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E29E2" w14:textId="77777777" w:rsidR="003D51EB" w:rsidRDefault="003D51EB" w:rsidP="003D51EB">
      <w:pPr>
        <w:spacing w:after="0" w:line="240" w:lineRule="auto"/>
        <w:rPr>
          <w:rFonts w:ascii="Times New Roman" w:eastAsia="Times New Roman" w:hAnsi="Times New Roman"/>
          <w:b/>
          <w:bCs/>
          <w:color w:val="000000"/>
          <w:sz w:val="32"/>
          <w:szCs w:val="32"/>
          <w:lang w:val="vi-VN"/>
        </w:rPr>
      </w:pPr>
      <w:r>
        <w:rPr>
          <w:rFonts w:ascii="Times New Roman" w:eastAsia="Times New Roman" w:hAnsi="Times New Roman"/>
          <w:b/>
          <w:bCs/>
          <w:color w:val="000000"/>
          <w:sz w:val="32"/>
          <w:szCs w:val="32"/>
          <w:lang w:val="vi-VN"/>
        </w:rPr>
        <w:t xml:space="preserve">     UBND THÀNH PHỐ HÀ NỘI</w:t>
      </w:r>
    </w:p>
    <w:p w14:paraId="54A9A242" w14:textId="77777777" w:rsidR="003D51EB" w:rsidRDefault="003D51EB" w:rsidP="003D51EB">
      <w:pPr>
        <w:spacing w:after="0" w:line="240" w:lineRule="auto"/>
        <w:rPr>
          <w:rFonts w:ascii="Times New Roman" w:eastAsia="Times New Roman" w:hAnsi="Times New Roman"/>
          <w:b/>
          <w:bCs/>
          <w:color w:val="000000"/>
          <w:sz w:val="32"/>
          <w:szCs w:val="32"/>
          <w:lang w:val="vi-VN"/>
        </w:rPr>
      </w:pPr>
      <w:r>
        <w:rPr>
          <w:rFonts w:ascii="Times New Roman" w:eastAsia="Times New Roman" w:hAnsi="Times New Roman"/>
          <w:b/>
          <w:bCs/>
          <w:color w:val="000000"/>
          <w:sz w:val="32"/>
          <w:szCs w:val="32"/>
          <w:lang w:val="vi-VN"/>
        </w:rPr>
        <w:t>SỞ KHOA HỌC VÀ CÔNG NGHỆ</w:t>
      </w:r>
    </w:p>
    <w:p w14:paraId="0AC2B20B" w14:textId="77777777" w:rsidR="003D51EB" w:rsidRDefault="003D51EB" w:rsidP="003D51EB">
      <w:pPr>
        <w:spacing w:after="0" w:line="240" w:lineRule="auto"/>
        <w:jc w:val="center"/>
        <w:rPr>
          <w:rFonts w:ascii="Times New Roman" w:eastAsia="Times New Roman" w:hAnsi="Times New Roman"/>
          <w:b/>
          <w:bCs/>
          <w:color w:val="000000"/>
          <w:sz w:val="32"/>
          <w:szCs w:val="32"/>
          <w:lang w:val="vi-VN"/>
        </w:rPr>
      </w:pPr>
    </w:p>
    <w:p w14:paraId="6A351155" w14:textId="77777777" w:rsidR="003D51EB" w:rsidRDefault="003D51EB" w:rsidP="003D51EB">
      <w:pPr>
        <w:spacing w:after="0" w:line="240" w:lineRule="auto"/>
        <w:jc w:val="center"/>
        <w:rPr>
          <w:rFonts w:ascii="Times New Roman" w:eastAsia="Times New Roman" w:hAnsi="Times New Roman"/>
          <w:b/>
          <w:bCs/>
          <w:color w:val="000000"/>
          <w:sz w:val="32"/>
          <w:szCs w:val="32"/>
          <w:lang w:val="vi-VN"/>
        </w:rPr>
      </w:pPr>
      <w:r>
        <w:rPr>
          <w:rFonts w:ascii="Times New Roman" w:eastAsia="Times New Roman" w:hAnsi="Times New Roman"/>
          <w:b/>
          <w:bCs/>
          <w:color w:val="000000"/>
          <w:sz w:val="32"/>
          <w:szCs w:val="32"/>
          <w:lang w:val="vi-VN"/>
        </w:rPr>
        <w:t xml:space="preserve">CƠ SỞ DỮ LIỆU </w:t>
      </w:r>
    </w:p>
    <w:p w14:paraId="10E6D2B5" w14:textId="77777777" w:rsidR="003D51EB" w:rsidRPr="00E977E5" w:rsidRDefault="003D51EB" w:rsidP="003D51EB">
      <w:pPr>
        <w:spacing w:after="0" w:line="240" w:lineRule="auto"/>
        <w:jc w:val="center"/>
        <w:rPr>
          <w:rFonts w:ascii="Times New Roman" w:eastAsia="Times New Roman" w:hAnsi="Times New Roman"/>
          <w:b/>
          <w:bCs/>
          <w:color w:val="000000"/>
          <w:sz w:val="32"/>
          <w:szCs w:val="32"/>
          <w:lang w:val="vi-VN"/>
        </w:rPr>
      </w:pPr>
      <w:r>
        <w:rPr>
          <w:rFonts w:ascii="Times New Roman" w:eastAsia="Times New Roman" w:hAnsi="Times New Roman"/>
          <w:b/>
          <w:bCs/>
          <w:color w:val="000000"/>
          <w:sz w:val="32"/>
          <w:szCs w:val="32"/>
          <w:lang w:val="vi-VN"/>
        </w:rPr>
        <w:t>Các tổ chức</w:t>
      </w:r>
      <w:r w:rsidRPr="00E977E5">
        <w:rPr>
          <w:rFonts w:ascii="Times New Roman" w:eastAsia="Times New Roman" w:hAnsi="Times New Roman"/>
          <w:b/>
          <w:bCs/>
          <w:color w:val="000000"/>
          <w:sz w:val="32"/>
          <w:szCs w:val="32"/>
          <w:lang w:val="vi-VN"/>
        </w:rPr>
        <w:t xml:space="preserve">, cá nhận công bố hợp quy đối với các sản phẩm, hàng hóa sản xuất trong nước, dịch vụ, quá trình môi trường được quản lý bởi các quy chuẩn kỹ thuật quốc gia do </w:t>
      </w:r>
      <w:r w:rsidRPr="005409D4">
        <w:rPr>
          <w:rFonts w:ascii="Times New Roman" w:eastAsia="Times New Roman" w:hAnsi="Times New Roman"/>
          <w:b/>
          <w:bCs/>
          <w:color w:val="000000"/>
          <w:sz w:val="32"/>
          <w:szCs w:val="32"/>
          <w:lang w:val="vi-VN"/>
        </w:rPr>
        <w:t>BKHCN</w:t>
      </w:r>
      <w:r w:rsidRPr="00E977E5">
        <w:rPr>
          <w:rFonts w:ascii="Times New Roman" w:eastAsia="Times New Roman" w:hAnsi="Times New Roman"/>
          <w:b/>
          <w:bCs/>
          <w:color w:val="000000"/>
          <w:sz w:val="32"/>
          <w:szCs w:val="32"/>
          <w:lang w:val="vi-VN"/>
        </w:rPr>
        <w:t xml:space="preserve"> ban hành</w:t>
      </w:r>
    </w:p>
    <w:p w14:paraId="0D0B7471" w14:textId="022E21A8" w:rsidR="00AF210E" w:rsidRPr="00F004F5" w:rsidRDefault="003D51EB" w:rsidP="003D51EB">
      <w:pPr>
        <w:spacing w:before="120" w:after="120" w:line="240" w:lineRule="auto"/>
        <w:jc w:val="center"/>
        <w:rPr>
          <w:rFonts w:ascii="Times New Roman" w:hAnsi="Times New Roman" w:cs="Times New Roman"/>
          <w:sz w:val="26"/>
          <w:szCs w:val="26"/>
          <w:lang w:val="vi-VN"/>
        </w:rPr>
      </w:pPr>
      <w:r w:rsidRPr="00EE23E2">
        <w:rPr>
          <w:rFonts w:ascii="Times New Roman" w:eastAsia="Times New Roman" w:hAnsi="Times New Roman"/>
          <w:bCs/>
          <w:i/>
          <w:color w:val="000000"/>
          <w:sz w:val="32"/>
          <w:szCs w:val="32"/>
          <w:lang w:val="vi-VN"/>
        </w:rPr>
        <w:t>(Từ 01/01/2024 đến 06/5/2024)</w:t>
      </w:r>
      <w:bookmarkStart w:id="0" w:name="_GoBack"/>
      <w:bookmarkEnd w:id="0"/>
    </w:p>
    <w:tbl>
      <w:tblPr>
        <w:tblStyle w:val="TableGrid"/>
        <w:tblW w:w="15007" w:type="dxa"/>
        <w:jc w:val="center"/>
        <w:tblLayout w:type="fixed"/>
        <w:tblLook w:val="04A0" w:firstRow="1" w:lastRow="0" w:firstColumn="1" w:lastColumn="0" w:noHBand="0" w:noVBand="1"/>
      </w:tblPr>
      <w:tblGrid>
        <w:gridCol w:w="852"/>
        <w:gridCol w:w="4192"/>
        <w:gridCol w:w="4665"/>
        <w:gridCol w:w="2994"/>
        <w:gridCol w:w="2304"/>
      </w:tblGrid>
      <w:tr w:rsidR="00D84F2D" w:rsidRPr="00D84F2D" w14:paraId="3D69BB57" w14:textId="77777777" w:rsidTr="00FA07A4">
        <w:trPr>
          <w:trHeight w:val="953"/>
          <w:tblHeader/>
          <w:jc w:val="center"/>
        </w:trPr>
        <w:tc>
          <w:tcPr>
            <w:tcW w:w="852" w:type="dxa"/>
            <w:vAlign w:val="center"/>
          </w:tcPr>
          <w:p w14:paraId="0B7EC45B" w14:textId="77777777" w:rsidR="00D84F2D" w:rsidRPr="00F004F5" w:rsidRDefault="00D84F2D" w:rsidP="00D84F2D">
            <w:pPr>
              <w:spacing w:before="120"/>
              <w:jc w:val="center"/>
              <w:rPr>
                <w:rFonts w:ascii="Times New Roman" w:hAnsi="Times New Roman" w:cs="Times New Roman"/>
                <w:b/>
                <w:sz w:val="26"/>
                <w:szCs w:val="26"/>
              </w:rPr>
            </w:pPr>
            <w:r w:rsidRPr="00F004F5">
              <w:rPr>
                <w:rFonts w:ascii="Times New Roman" w:hAnsi="Times New Roman" w:cs="Times New Roman"/>
                <w:b/>
                <w:sz w:val="26"/>
                <w:szCs w:val="26"/>
              </w:rPr>
              <w:t>STT</w:t>
            </w:r>
          </w:p>
        </w:tc>
        <w:tc>
          <w:tcPr>
            <w:tcW w:w="4192" w:type="dxa"/>
            <w:vAlign w:val="center"/>
          </w:tcPr>
          <w:p w14:paraId="299A3C39" w14:textId="77777777" w:rsidR="00D84F2D" w:rsidRPr="00F004F5" w:rsidRDefault="00D84F2D" w:rsidP="00D84F2D">
            <w:pPr>
              <w:spacing w:before="120"/>
              <w:jc w:val="center"/>
              <w:rPr>
                <w:rFonts w:ascii="Times New Roman" w:hAnsi="Times New Roman" w:cs="Times New Roman"/>
                <w:b/>
                <w:sz w:val="26"/>
                <w:szCs w:val="26"/>
              </w:rPr>
            </w:pPr>
            <w:r w:rsidRPr="00F004F5">
              <w:rPr>
                <w:rFonts w:ascii="Times New Roman" w:hAnsi="Times New Roman" w:cs="Times New Roman"/>
                <w:b/>
                <w:sz w:val="26"/>
                <w:szCs w:val="26"/>
              </w:rPr>
              <w:t>Tên</w:t>
            </w:r>
            <w:r w:rsidRPr="00F004F5">
              <w:rPr>
                <w:rFonts w:ascii="Times New Roman" w:hAnsi="Times New Roman" w:cs="Times New Roman"/>
                <w:b/>
                <w:sz w:val="26"/>
                <w:szCs w:val="26"/>
                <w:lang w:val="vi-VN"/>
              </w:rPr>
              <w:t xml:space="preserve"> </w:t>
            </w:r>
            <w:r w:rsidRPr="00F004F5">
              <w:rPr>
                <w:rFonts w:ascii="Times New Roman" w:hAnsi="Times New Roman" w:cs="Times New Roman"/>
                <w:b/>
                <w:sz w:val="26"/>
                <w:szCs w:val="26"/>
              </w:rPr>
              <w:t>tổ</w:t>
            </w:r>
            <w:r w:rsidRPr="00F004F5">
              <w:rPr>
                <w:rFonts w:ascii="Times New Roman" w:hAnsi="Times New Roman" w:cs="Times New Roman"/>
                <w:b/>
                <w:sz w:val="26"/>
                <w:szCs w:val="26"/>
                <w:lang w:val="vi-VN"/>
              </w:rPr>
              <w:t xml:space="preserve"> </w:t>
            </w:r>
            <w:r w:rsidRPr="00F004F5">
              <w:rPr>
                <w:rFonts w:ascii="Times New Roman" w:hAnsi="Times New Roman" w:cs="Times New Roman"/>
                <w:b/>
                <w:sz w:val="26"/>
                <w:szCs w:val="26"/>
              </w:rPr>
              <w:t>chức,</w:t>
            </w:r>
          </w:p>
          <w:p w14:paraId="0F38BF9A" w14:textId="1D051A38" w:rsidR="00D84F2D" w:rsidRPr="00F004F5" w:rsidRDefault="00D84F2D" w:rsidP="00D84F2D">
            <w:pPr>
              <w:spacing w:before="120"/>
              <w:jc w:val="center"/>
              <w:rPr>
                <w:rFonts w:ascii="Times New Roman" w:hAnsi="Times New Roman" w:cs="Times New Roman"/>
                <w:b/>
                <w:sz w:val="26"/>
                <w:szCs w:val="26"/>
              </w:rPr>
            </w:pPr>
            <w:r w:rsidRPr="00F004F5">
              <w:rPr>
                <w:rFonts w:ascii="Times New Roman" w:hAnsi="Times New Roman" w:cs="Times New Roman"/>
                <w:b/>
                <w:sz w:val="26"/>
                <w:szCs w:val="26"/>
              </w:rPr>
              <w:t>Cá</w:t>
            </w:r>
            <w:r w:rsidRPr="00F004F5">
              <w:rPr>
                <w:rFonts w:ascii="Times New Roman" w:hAnsi="Times New Roman" w:cs="Times New Roman"/>
                <w:b/>
                <w:sz w:val="26"/>
                <w:szCs w:val="26"/>
                <w:lang w:val="vi-VN"/>
              </w:rPr>
              <w:t xml:space="preserve"> </w:t>
            </w:r>
            <w:r w:rsidRPr="00F004F5">
              <w:rPr>
                <w:rFonts w:ascii="Times New Roman" w:hAnsi="Times New Roman" w:cs="Times New Roman"/>
                <w:b/>
                <w:sz w:val="26"/>
                <w:szCs w:val="26"/>
              </w:rPr>
              <w:t>nhân</w:t>
            </w:r>
            <w:r w:rsidRPr="00F004F5">
              <w:rPr>
                <w:rFonts w:ascii="Times New Roman" w:hAnsi="Times New Roman" w:cs="Times New Roman"/>
                <w:b/>
                <w:sz w:val="26"/>
                <w:szCs w:val="26"/>
                <w:lang w:val="vi-VN"/>
              </w:rPr>
              <w:t xml:space="preserve"> </w:t>
            </w:r>
            <w:r w:rsidRPr="00F004F5">
              <w:rPr>
                <w:rFonts w:ascii="Times New Roman" w:hAnsi="Times New Roman" w:cs="Times New Roman"/>
                <w:b/>
                <w:sz w:val="26"/>
                <w:szCs w:val="26"/>
              </w:rPr>
              <w:t>công</w:t>
            </w:r>
            <w:r w:rsidRPr="00F004F5">
              <w:rPr>
                <w:rFonts w:ascii="Times New Roman" w:hAnsi="Times New Roman" w:cs="Times New Roman"/>
                <w:b/>
                <w:sz w:val="26"/>
                <w:szCs w:val="26"/>
                <w:lang w:val="vi-VN"/>
              </w:rPr>
              <w:t xml:space="preserve"> </w:t>
            </w:r>
            <w:r w:rsidRPr="00F004F5">
              <w:rPr>
                <w:rFonts w:ascii="Times New Roman" w:hAnsi="Times New Roman" w:cs="Times New Roman"/>
                <w:b/>
                <w:sz w:val="26"/>
                <w:szCs w:val="26"/>
              </w:rPr>
              <w:t>bố</w:t>
            </w:r>
            <w:r w:rsidRPr="00F004F5">
              <w:rPr>
                <w:rFonts w:ascii="Times New Roman" w:hAnsi="Times New Roman" w:cs="Times New Roman"/>
                <w:b/>
                <w:sz w:val="26"/>
                <w:szCs w:val="26"/>
                <w:lang w:val="vi-VN"/>
              </w:rPr>
              <w:t xml:space="preserve"> </w:t>
            </w:r>
            <w:r w:rsidRPr="00F004F5">
              <w:rPr>
                <w:rFonts w:ascii="Times New Roman" w:hAnsi="Times New Roman" w:cs="Times New Roman"/>
                <w:b/>
                <w:sz w:val="26"/>
                <w:szCs w:val="26"/>
              </w:rPr>
              <w:t>hợp</w:t>
            </w:r>
            <w:r w:rsidRPr="00F004F5">
              <w:rPr>
                <w:rFonts w:ascii="Times New Roman" w:hAnsi="Times New Roman" w:cs="Times New Roman"/>
                <w:b/>
                <w:sz w:val="26"/>
                <w:szCs w:val="26"/>
                <w:lang w:val="vi-VN"/>
              </w:rPr>
              <w:t xml:space="preserve"> </w:t>
            </w:r>
            <w:r w:rsidRPr="00F004F5">
              <w:rPr>
                <w:rFonts w:ascii="Times New Roman" w:hAnsi="Times New Roman" w:cs="Times New Roman"/>
                <w:b/>
                <w:sz w:val="26"/>
                <w:szCs w:val="26"/>
              </w:rPr>
              <w:t>quy</w:t>
            </w:r>
          </w:p>
        </w:tc>
        <w:tc>
          <w:tcPr>
            <w:tcW w:w="4665" w:type="dxa"/>
            <w:vAlign w:val="center"/>
          </w:tcPr>
          <w:p w14:paraId="193F9E78" w14:textId="01FDA370" w:rsidR="00D84F2D" w:rsidRPr="00F004F5" w:rsidRDefault="00D84F2D" w:rsidP="00D84F2D">
            <w:pPr>
              <w:spacing w:before="120"/>
              <w:jc w:val="center"/>
              <w:rPr>
                <w:rFonts w:ascii="Times New Roman" w:hAnsi="Times New Roman" w:cs="Times New Roman"/>
                <w:b/>
                <w:sz w:val="26"/>
                <w:szCs w:val="26"/>
              </w:rPr>
            </w:pPr>
            <w:r>
              <w:rPr>
                <w:rFonts w:ascii="Times New Roman" w:hAnsi="Times New Roman" w:cs="Times New Roman"/>
                <w:b/>
                <w:sz w:val="26"/>
                <w:szCs w:val="26"/>
              </w:rPr>
              <w:t>Địa chỉ</w:t>
            </w:r>
          </w:p>
        </w:tc>
        <w:tc>
          <w:tcPr>
            <w:tcW w:w="2994" w:type="dxa"/>
            <w:vAlign w:val="center"/>
          </w:tcPr>
          <w:p w14:paraId="00DC4E37" w14:textId="77777777" w:rsidR="00D84F2D" w:rsidRPr="00F004F5" w:rsidRDefault="00D84F2D" w:rsidP="00D84F2D">
            <w:pPr>
              <w:spacing w:before="120"/>
              <w:jc w:val="center"/>
              <w:rPr>
                <w:rFonts w:ascii="Times New Roman" w:hAnsi="Times New Roman" w:cs="Times New Roman"/>
                <w:b/>
                <w:sz w:val="26"/>
                <w:szCs w:val="26"/>
                <w:lang w:val="vi-VN"/>
              </w:rPr>
            </w:pPr>
            <w:r w:rsidRPr="00F004F5">
              <w:rPr>
                <w:rFonts w:ascii="Times New Roman" w:hAnsi="Times New Roman" w:cs="Times New Roman"/>
                <w:b/>
                <w:sz w:val="26"/>
                <w:szCs w:val="26"/>
              </w:rPr>
              <w:t>Tên</w:t>
            </w:r>
            <w:r w:rsidRPr="00F004F5">
              <w:rPr>
                <w:rFonts w:ascii="Times New Roman" w:hAnsi="Times New Roman" w:cs="Times New Roman"/>
                <w:b/>
                <w:sz w:val="26"/>
                <w:szCs w:val="26"/>
                <w:lang w:val="vi-VN"/>
              </w:rPr>
              <w:t xml:space="preserve"> </w:t>
            </w:r>
            <w:r w:rsidRPr="00F004F5">
              <w:rPr>
                <w:rFonts w:ascii="Times New Roman" w:hAnsi="Times New Roman" w:cs="Times New Roman"/>
                <w:b/>
                <w:sz w:val="26"/>
                <w:szCs w:val="26"/>
              </w:rPr>
              <w:t>sản</w:t>
            </w:r>
            <w:r w:rsidRPr="00F004F5">
              <w:rPr>
                <w:rFonts w:ascii="Times New Roman" w:hAnsi="Times New Roman" w:cs="Times New Roman"/>
                <w:b/>
                <w:sz w:val="26"/>
                <w:szCs w:val="26"/>
                <w:lang w:val="vi-VN"/>
              </w:rPr>
              <w:t xml:space="preserve"> </w:t>
            </w:r>
            <w:r w:rsidRPr="00F004F5">
              <w:rPr>
                <w:rFonts w:ascii="Times New Roman" w:hAnsi="Times New Roman" w:cs="Times New Roman"/>
                <w:b/>
                <w:sz w:val="26"/>
                <w:szCs w:val="26"/>
              </w:rPr>
              <w:t>phẩm, h</w:t>
            </w:r>
            <w:r w:rsidRPr="00F004F5">
              <w:rPr>
                <w:rFonts w:ascii="Times New Roman" w:hAnsi="Times New Roman" w:cs="Times New Roman"/>
                <w:b/>
                <w:sz w:val="26"/>
                <w:szCs w:val="26"/>
                <w:lang w:val="vi-VN"/>
              </w:rPr>
              <w:t>à</w:t>
            </w:r>
            <w:r w:rsidRPr="00F004F5">
              <w:rPr>
                <w:rFonts w:ascii="Times New Roman" w:hAnsi="Times New Roman" w:cs="Times New Roman"/>
                <w:b/>
                <w:sz w:val="26"/>
                <w:szCs w:val="26"/>
              </w:rPr>
              <w:t>ng</w:t>
            </w:r>
            <w:r w:rsidRPr="00F004F5">
              <w:rPr>
                <w:rFonts w:ascii="Times New Roman" w:hAnsi="Times New Roman" w:cs="Times New Roman"/>
                <w:b/>
                <w:sz w:val="26"/>
                <w:szCs w:val="26"/>
                <w:lang w:val="vi-VN"/>
              </w:rPr>
              <w:t xml:space="preserve"> </w:t>
            </w:r>
            <w:r w:rsidRPr="00F004F5">
              <w:rPr>
                <w:rFonts w:ascii="Times New Roman" w:hAnsi="Times New Roman" w:cs="Times New Roman"/>
                <w:b/>
                <w:sz w:val="26"/>
                <w:szCs w:val="26"/>
              </w:rPr>
              <w:t>hóa</w:t>
            </w:r>
            <w:r w:rsidRPr="00F004F5">
              <w:rPr>
                <w:rFonts w:ascii="Times New Roman" w:hAnsi="Times New Roman" w:cs="Times New Roman"/>
                <w:b/>
                <w:sz w:val="26"/>
                <w:szCs w:val="26"/>
                <w:lang w:val="vi-VN"/>
              </w:rPr>
              <w:t xml:space="preserve"> </w:t>
            </w:r>
            <w:r w:rsidRPr="00F004F5">
              <w:rPr>
                <w:rFonts w:ascii="Times New Roman" w:hAnsi="Times New Roman" w:cs="Times New Roman"/>
                <w:b/>
                <w:sz w:val="26"/>
                <w:szCs w:val="26"/>
              </w:rPr>
              <w:t>công</w:t>
            </w:r>
            <w:r w:rsidRPr="00F004F5">
              <w:rPr>
                <w:rFonts w:ascii="Times New Roman" w:hAnsi="Times New Roman" w:cs="Times New Roman"/>
                <w:b/>
                <w:sz w:val="26"/>
                <w:szCs w:val="26"/>
                <w:lang w:val="vi-VN"/>
              </w:rPr>
              <w:t xml:space="preserve"> </w:t>
            </w:r>
            <w:r w:rsidRPr="00F004F5">
              <w:rPr>
                <w:rFonts w:ascii="Times New Roman" w:hAnsi="Times New Roman" w:cs="Times New Roman"/>
                <w:b/>
                <w:sz w:val="26"/>
                <w:szCs w:val="26"/>
              </w:rPr>
              <w:t>bố</w:t>
            </w:r>
            <w:r w:rsidRPr="00F004F5">
              <w:rPr>
                <w:rFonts w:ascii="Times New Roman" w:hAnsi="Times New Roman" w:cs="Times New Roman"/>
                <w:b/>
                <w:sz w:val="26"/>
                <w:szCs w:val="26"/>
                <w:lang w:val="vi-VN"/>
              </w:rPr>
              <w:t xml:space="preserve"> </w:t>
            </w:r>
            <w:r w:rsidRPr="00F004F5">
              <w:rPr>
                <w:rFonts w:ascii="Times New Roman" w:hAnsi="Times New Roman" w:cs="Times New Roman"/>
                <w:b/>
                <w:sz w:val="26"/>
                <w:szCs w:val="26"/>
              </w:rPr>
              <w:t>hợp</w:t>
            </w:r>
            <w:r w:rsidRPr="00F004F5">
              <w:rPr>
                <w:rFonts w:ascii="Times New Roman" w:hAnsi="Times New Roman" w:cs="Times New Roman"/>
                <w:b/>
                <w:sz w:val="26"/>
                <w:szCs w:val="26"/>
                <w:lang w:val="vi-VN"/>
              </w:rPr>
              <w:t xml:space="preserve"> </w:t>
            </w:r>
            <w:r w:rsidRPr="00F004F5">
              <w:rPr>
                <w:rFonts w:ascii="Times New Roman" w:hAnsi="Times New Roman" w:cs="Times New Roman"/>
                <w:b/>
                <w:sz w:val="26"/>
                <w:szCs w:val="26"/>
              </w:rPr>
              <w:t>quy</w:t>
            </w:r>
          </w:p>
        </w:tc>
        <w:tc>
          <w:tcPr>
            <w:tcW w:w="2304" w:type="dxa"/>
            <w:vAlign w:val="center"/>
          </w:tcPr>
          <w:p w14:paraId="1EB14FB3" w14:textId="77777777" w:rsidR="00D84F2D" w:rsidRPr="00D84F2D" w:rsidRDefault="00D84F2D" w:rsidP="00D84F2D">
            <w:pPr>
              <w:spacing w:before="120"/>
              <w:ind w:left="-107" w:right="-108"/>
              <w:jc w:val="center"/>
              <w:rPr>
                <w:rFonts w:ascii="Times New Roman" w:hAnsi="Times New Roman" w:cs="Times New Roman"/>
                <w:b/>
                <w:sz w:val="26"/>
                <w:szCs w:val="26"/>
                <w:lang w:val="vi-VN"/>
              </w:rPr>
            </w:pPr>
            <w:r w:rsidRPr="00D84F2D">
              <w:rPr>
                <w:rFonts w:ascii="Times New Roman" w:hAnsi="Times New Roman" w:cs="Times New Roman"/>
                <w:b/>
                <w:sz w:val="26"/>
                <w:szCs w:val="26"/>
                <w:lang w:val="vi-VN"/>
              </w:rPr>
              <w:t>Số</w:t>
            </w:r>
            <w:r w:rsidRPr="00F004F5">
              <w:rPr>
                <w:rFonts w:ascii="Times New Roman" w:hAnsi="Times New Roman" w:cs="Times New Roman"/>
                <w:b/>
                <w:sz w:val="26"/>
                <w:szCs w:val="26"/>
                <w:lang w:val="vi-VN"/>
              </w:rPr>
              <w:t xml:space="preserve"> </w:t>
            </w:r>
            <w:r w:rsidRPr="00D84F2D">
              <w:rPr>
                <w:rFonts w:ascii="Times New Roman" w:hAnsi="Times New Roman" w:cs="Times New Roman"/>
                <w:b/>
                <w:sz w:val="26"/>
                <w:szCs w:val="26"/>
                <w:lang w:val="vi-VN"/>
              </w:rPr>
              <w:t>hiệu</w:t>
            </w:r>
            <w:r w:rsidRPr="00F004F5">
              <w:rPr>
                <w:rFonts w:ascii="Times New Roman" w:hAnsi="Times New Roman" w:cs="Times New Roman"/>
                <w:b/>
                <w:sz w:val="26"/>
                <w:szCs w:val="26"/>
                <w:lang w:val="vi-VN"/>
              </w:rPr>
              <w:t xml:space="preserve"> </w:t>
            </w:r>
            <w:r w:rsidRPr="00D84F2D">
              <w:rPr>
                <w:rFonts w:ascii="Times New Roman" w:hAnsi="Times New Roman" w:cs="Times New Roman"/>
                <w:b/>
                <w:sz w:val="26"/>
                <w:szCs w:val="26"/>
                <w:lang w:val="vi-VN"/>
              </w:rPr>
              <w:t>quy</w:t>
            </w:r>
            <w:r w:rsidRPr="00F004F5">
              <w:rPr>
                <w:rFonts w:ascii="Times New Roman" w:hAnsi="Times New Roman" w:cs="Times New Roman"/>
                <w:b/>
                <w:sz w:val="26"/>
                <w:szCs w:val="26"/>
                <w:lang w:val="vi-VN"/>
              </w:rPr>
              <w:t xml:space="preserve"> </w:t>
            </w:r>
            <w:r w:rsidRPr="00D84F2D">
              <w:rPr>
                <w:rFonts w:ascii="Times New Roman" w:hAnsi="Times New Roman" w:cs="Times New Roman"/>
                <w:b/>
                <w:sz w:val="26"/>
                <w:szCs w:val="26"/>
                <w:lang w:val="vi-VN"/>
              </w:rPr>
              <w:t>chuẩn</w:t>
            </w:r>
            <w:r w:rsidRPr="00F004F5">
              <w:rPr>
                <w:rFonts w:ascii="Times New Roman" w:hAnsi="Times New Roman" w:cs="Times New Roman"/>
                <w:b/>
                <w:sz w:val="26"/>
                <w:szCs w:val="26"/>
                <w:lang w:val="vi-VN"/>
              </w:rPr>
              <w:t xml:space="preserve"> </w:t>
            </w:r>
            <w:r w:rsidRPr="00D84F2D">
              <w:rPr>
                <w:rFonts w:ascii="Times New Roman" w:hAnsi="Times New Roman" w:cs="Times New Roman"/>
                <w:b/>
                <w:sz w:val="26"/>
                <w:szCs w:val="26"/>
                <w:lang w:val="vi-VN"/>
              </w:rPr>
              <w:t>kỹ</w:t>
            </w:r>
            <w:r w:rsidRPr="00F004F5">
              <w:rPr>
                <w:rFonts w:ascii="Times New Roman" w:hAnsi="Times New Roman" w:cs="Times New Roman"/>
                <w:b/>
                <w:sz w:val="26"/>
                <w:szCs w:val="26"/>
                <w:lang w:val="vi-VN"/>
              </w:rPr>
              <w:t xml:space="preserve"> </w:t>
            </w:r>
            <w:r w:rsidRPr="00D84F2D">
              <w:rPr>
                <w:rFonts w:ascii="Times New Roman" w:hAnsi="Times New Roman" w:cs="Times New Roman"/>
                <w:b/>
                <w:sz w:val="26"/>
                <w:szCs w:val="26"/>
                <w:lang w:val="vi-VN"/>
              </w:rPr>
              <w:t>thuật</w:t>
            </w:r>
          </w:p>
        </w:tc>
      </w:tr>
      <w:tr w:rsidR="00312B1B" w:rsidRPr="00D84F2D" w14:paraId="0B51B506" w14:textId="77777777" w:rsidTr="00FA07A4">
        <w:trPr>
          <w:jc w:val="center"/>
        </w:trPr>
        <w:tc>
          <w:tcPr>
            <w:tcW w:w="852" w:type="dxa"/>
            <w:vAlign w:val="center"/>
          </w:tcPr>
          <w:p w14:paraId="054765DA" w14:textId="77777777" w:rsidR="00312B1B" w:rsidRPr="00F004F5" w:rsidRDefault="00312B1B" w:rsidP="00312B1B">
            <w:pPr>
              <w:spacing w:before="120"/>
              <w:jc w:val="center"/>
              <w:rPr>
                <w:rFonts w:ascii="Times New Roman" w:hAnsi="Times New Roman" w:cs="Times New Roman"/>
                <w:sz w:val="26"/>
                <w:szCs w:val="26"/>
              </w:rPr>
            </w:pPr>
            <w:r w:rsidRPr="00F004F5">
              <w:rPr>
                <w:rFonts w:ascii="Times New Roman" w:hAnsi="Times New Roman" w:cs="Times New Roman"/>
                <w:sz w:val="26"/>
                <w:szCs w:val="26"/>
              </w:rPr>
              <w:t>01</w:t>
            </w:r>
          </w:p>
        </w:tc>
        <w:tc>
          <w:tcPr>
            <w:tcW w:w="4192" w:type="dxa"/>
            <w:vAlign w:val="center"/>
          </w:tcPr>
          <w:p w14:paraId="4F53FE4F" w14:textId="67CBA311" w:rsidR="00312B1B" w:rsidRPr="00312B1B" w:rsidRDefault="00312B1B" w:rsidP="003D51EB">
            <w:pPr>
              <w:jc w:val="both"/>
              <w:rPr>
                <w:rFonts w:ascii="Times New Roman" w:hAnsi="Times New Roman"/>
                <w:color w:val="000000"/>
                <w:sz w:val="28"/>
                <w:szCs w:val="28"/>
                <w:lang w:val="vi-VN"/>
              </w:rPr>
            </w:pPr>
            <w:r w:rsidRPr="004F7BDD">
              <w:rPr>
                <w:rFonts w:ascii="Times New Roman" w:hAnsi="Times New Roman"/>
                <w:color w:val="000000"/>
                <w:sz w:val="28"/>
                <w:szCs w:val="28"/>
                <w:lang w:val="vi-VN"/>
              </w:rPr>
              <w:t>Công ty TNHH Vật tư thiết bị điện Đông Nam</w:t>
            </w:r>
          </w:p>
        </w:tc>
        <w:tc>
          <w:tcPr>
            <w:tcW w:w="4665" w:type="dxa"/>
            <w:vAlign w:val="center"/>
          </w:tcPr>
          <w:p w14:paraId="1F1B0110" w14:textId="1A30EE9F" w:rsidR="00312B1B" w:rsidRPr="003D51EB" w:rsidRDefault="00312B1B" w:rsidP="003D51EB">
            <w:pPr>
              <w:jc w:val="both"/>
              <w:rPr>
                <w:rFonts w:ascii="Times New Roman" w:hAnsi="Times New Roman"/>
                <w:color w:val="000000"/>
                <w:sz w:val="28"/>
                <w:szCs w:val="28"/>
              </w:rPr>
            </w:pPr>
            <w:r w:rsidRPr="00312B1B">
              <w:rPr>
                <w:rFonts w:ascii="Times New Roman" w:hAnsi="Times New Roman"/>
                <w:color w:val="000000"/>
                <w:sz w:val="28"/>
                <w:szCs w:val="28"/>
                <w:lang w:val="vi-VN"/>
              </w:rPr>
              <w:t xml:space="preserve">595 Nguyễn Văn Cừ, P. Gia Thuỵ, Q. Long Biên, </w:t>
            </w:r>
            <w:r w:rsidR="003D51EB">
              <w:rPr>
                <w:rFonts w:ascii="Times New Roman" w:hAnsi="Times New Roman"/>
                <w:color w:val="000000"/>
                <w:sz w:val="28"/>
                <w:szCs w:val="28"/>
              </w:rPr>
              <w:t>Hà Nội</w:t>
            </w:r>
          </w:p>
        </w:tc>
        <w:tc>
          <w:tcPr>
            <w:tcW w:w="2994" w:type="dxa"/>
            <w:vAlign w:val="center"/>
          </w:tcPr>
          <w:p w14:paraId="4A572E3E" w14:textId="77777777" w:rsidR="00312B1B" w:rsidRPr="00312B1B" w:rsidRDefault="00312B1B" w:rsidP="00312B1B">
            <w:pPr>
              <w:widowControl w:val="0"/>
              <w:spacing w:after="40"/>
              <w:ind w:left="45" w:hanging="45"/>
              <w:jc w:val="both"/>
              <w:rPr>
                <w:rFonts w:ascii="Times New Roman" w:hAnsi="Times New Roman"/>
                <w:color w:val="000000"/>
                <w:sz w:val="28"/>
                <w:szCs w:val="28"/>
                <w:lang w:val="vi-VN"/>
              </w:rPr>
            </w:pPr>
            <w:r w:rsidRPr="00312B1B">
              <w:rPr>
                <w:rFonts w:ascii="Times New Roman" w:hAnsi="Times New Roman"/>
                <w:color w:val="000000"/>
                <w:sz w:val="28"/>
                <w:szCs w:val="28"/>
                <w:lang w:val="vi-VN"/>
              </w:rPr>
              <w:t>Dây cáp điện hạ áp</w:t>
            </w:r>
          </w:p>
          <w:p w14:paraId="0D95D26C" w14:textId="77777777" w:rsidR="00312B1B" w:rsidRPr="00312B1B" w:rsidRDefault="00312B1B" w:rsidP="00312B1B">
            <w:pPr>
              <w:keepNext/>
              <w:spacing w:before="120" w:after="60" w:line="340" w:lineRule="exact"/>
              <w:jc w:val="both"/>
              <w:outlineLvl w:val="2"/>
              <w:rPr>
                <w:rFonts w:ascii="Times New Roman" w:hAnsi="Times New Roman"/>
                <w:color w:val="000000"/>
                <w:sz w:val="28"/>
                <w:szCs w:val="28"/>
                <w:lang w:val="vi-VN"/>
              </w:rPr>
            </w:pPr>
          </w:p>
        </w:tc>
        <w:tc>
          <w:tcPr>
            <w:tcW w:w="2304" w:type="dxa"/>
            <w:vAlign w:val="center"/>
          </w:tcPr>
          <w:p w14:paraId="47B6412A" w14:textId="77777777" w:rsidR="00312B1B" w:rsidRPr="00312B1B" w:rsidRDefault="00312B1B" w:rsidP="00312B1B">
            <w:pPr>
              <w:spacing w:before="120"/>
              <w:jc w:val="center"/>
              <w:rPr>
                <w:rFonts w:ascii="Times New Roman" w:hAnsi="Times New Roman"/>
                <w:color w:val="000000"/>
                <w:sz w:val="28"/>
                <w:szCs w:val="28"/>
                <w:lang w:val="vi-VN"/>
              </w:rPr>
            </w:pPr>
            <w:r w:rsidRPr="00312B1B">
              <w:rPr>
                <w:rFonts w:ascii="Times New Roman" w:hAnsi="Times New Roman"/>
                <w:color w:val="000000"/>
                <w:sz w:val="28"/>
                <w:szCs w:val="28"/>
                <w:lang w:val="vi-VN"/>
              </w:rPr>
              <w:t>QCVN 4:2009/BKHCN và Sửa đổi 1:2016 QCVN 4:2009/BKHCN</w:t>
            </w:r>
          </w:p>
        </w:tc>
      </w:tr>
      <w:tr w:rsidR="00312B1B" w:rsidRPr="00D84F2D" w14:paraId="1AB34635" w14:textId="77777777" w:rsidTr="00FA07A4">
        <w:trPr>
          <w:jc w:val="center"/>
        </w:trPr>
        <w:tc>
          <w:tcPr>
            <w:tcW w:w="852" w:type="dxa"/>
            <w:vAlign w:val="center"/>
          </w:tcPr>
          <w:p w14:paraId="589A5AF4" w14:textId="77777777" w:rsidR="00312B1B" w:rsidRPr="00F004F5" w:rsidRDefault="00312B1B" w:rsidP="00312B1B">
            <w:pPr>
              <w:spacing w:before="120"/>
              <w:jc w:val="center"/>
              <w:rPr>
                <w:rFonts w:ascii="Times New Roman" w:hAnsi="Times New Roman" w:cs="Times New Roman"/>
                <w:sz w:val="26"/>
                <w:szCs w:val="26"/>
                <w:lang w:val="vi-VN"/>
              </w:rPr>
            </w:pPr>
            <w:r w:rsidRPr="00F004F5">
              <w:rPr>
                <w:rFonts w:ascii="Times New Roman" w:hAnsi="Times New Roman" w:cs="Times New Roman"/>
                <w:sz w:val="26"/>
                <w:szCs w:val="26"/>
                <w:lang w:val="vi-VN"/>
              </w:rPr>
              <w:t>02</w:t>
            </w:r>
          </w:p>
        </w:tc>
        <w:tc>
          <w:tcPr>
            <w:tcW w:w="4192" w:type="dxa"/>
            <w:vAlign w:val="center"/>
          </w:tcPr>
          <w:p w14:paraId="6AD45C40" w14:textId="0A3BC362" w:rsidR="00312B1B" w:rsidRPr="00312B1B" w:rsidRDefault="00312B1B" w:rsidP="003D51EB">
            <w:pPr>
              <w:jc w:val="both"/>
              <w:rPr>
                <w:rFonts w:ascii="Times New Roman" w:hAnsi="Times New Roman"/>
                <w:color w:val="000000"/>
                <w:sz w:val="28"/>
                <w:szCs w:val="28"/>
                <w:lang w:val="vi-VN"/>
              </w:rPr>
            </w:pPr>
            <w:r w:rsidRPr="00312B1B">
              <w:rPr>
                <w:rFonts w:ascii="Times New Roman" w:hAnsi="Times New Roman"/>
                <w:color w:val="000000"/>
                <w:sz w:val="28"/>
                <w:szCs w:val="28"/>
                <w:lang w:val="vi-VN"/>
              </w:rPr>
              <w:t>Công ty Cổ phần Bóng đèn Phích nước Rạng Đông</w:t>
            </w:r>
          </w:p>
        </w:tc>
        <w:tc>
          <w:tcPr>
            <w:tcW w:w="4665" w:type="dxa"/>
            <w:vAlign w:val="center"/>
          </w:tcPr>
          <w:p w14:paraId="34A03030" w14:textId="40552FCD" w:rsidR="00312B1B" w:rsidRPr="003D51EB" w:rsidRDefault="00312B1B" w:rsidP="003D51EB">
            <w:pPr>
              <w:jc w:val="both"/>
              <w:rPr>
                <w:rFonts w:ascii="Times New Roman" w:hAnsi="Times New Roman"/>
                <w:color w:val="000000"/>
                <w:sz w:val="28"/>
                <w:szCs w:val="28"/>
                <w:lang w:val="vi-VN"/>
              </w:rPr>
            </w:pPr>
            <w:r w:rsidRPr="00312B1B">
              <w:rPr>
                <w:rFonts w:ascii="Times New Roman" w:hAnsi="Times New Roman"/>
                <w:color w:val="000000"/>
                <w:sz w:val="28"/>
                <w:szCs w:val="28"/>
                <w:lang w:val="vi-VN"/>
              </w:rPr>
              <w:t xml:space="preserve">Số 87-89 phố Hạ Đình, P. Thanh Xuân Trung, Q.Thanh Xuân, </w:t>
            </w:r>
            <w:r w:rsidR="003D51EB" w:rsidRPr="003D51EB">
              <w:rPr>
                <w:rFonts w:ascii="Times New Roman" w:hAnsi="Times New Roman"/>
                <w:color w:val="000000"/>
                <w:sz w:val="28"/>
                <w:szCs w:val="28"/>
                <w:lang w:val="vi-VN"/>
              </w:rPr>
              <w:t>Hà Nội</w:t>
            </w:r>
          </w:p>
        </w:tc>
        <w:tc>
          <w:tcPr>
            <w:tcW w:w="2994" w:type="dxa"/>
            <w:vAlign w:val="center"/>
          </w:tcPr>
          <w:p w14:paraId="4DAD81B1" w14:textId="77777777" w:rsidR="00312B1B" w:rsidRPr="00312B1B" w:rsidRDefault="00312B1B" w:rsidP="00312B1B">
            <w:pPr>
              <w:keepNext/>
              <w:spacing w:after="40" w:line="340" w:lineRule="exact"/>
              <w:jc w:val="both"/>
              <w:outlineLvl w:val="2"/>
              <w:rPr>
                <w:rFonts w:ascii="Times New Roman" w:hAnsi="Times New Roman"/>
                <w:color w:val="000000"/>
                <w:sz w:val="28"/>
                <w:szCs w:val="28"/>
                <w:lang w:val="vi-VN"/>
              </w:rPr>
            </w:pPr>
            <w:r w:rsidRPr="00312B1B">
              <w:rPr>
                <w:rFonts w:ascii="Times New Roman" w:hAnsi="Times New Roman"/>
                <w:color w:val="000000"/>
                <w:sz w:val="28"/>
                <w:szCs w:val="28"/>
                <w:lang w:val="vi-VN"/>
              </w:rPr>
              <w:t>Đèn điện LED thông dụng cố định</w:t>
            </w:r>
          </w:p>
        </w:tc>
        <w:tc>
          <w:tcPr>
            <w:tcW w:w="2304" w:type="dxa"/>
            <w:vAlign w:val="center"/>
          </w:tcPr>
          <w:p w14:paraId="14554756" w14:textId="77777777" w:rsidR="00312B1B" w:rsidRPr="00312B1B" w:rsidRDefault="00312B1B" w:rsidP="00312B1B">
            <w:pPr>
              <w:spacing w:before="120"/>
              <w:jc w:val="center"/>
              <w:rPr>
                <w:rFonts w:ascii="Times New Roman" w:hAnsi="Times New Roman"/>
                <w:color w:val="000000"/>
                <w:sz w:val="28"/>
                <w:szCs w:val="28"/>
                <w:lang w:val="vi-VN"/>
              </w:rPr>
            </w:pPr>
            <w:r w:rsidRPr="00312B1B">
              <w:rPr>
                <w:rFonts w:ascii="Times New Roman" w:hAnsi="Times New Roman"/>
                <w:color w:val="000000"/>
                <w:sz w:val="28"/>
                <w:szCs w:val="28"/>
                <w:lang w:val="vi-VN"/>
              </w:rPr>
              <w:t>QCVN 19:2019/BKHCN</w:t>
            </w:r>
          </w:p>
        </w:tc>
      </w:tr>
      <w:tr w:rsidR="00312B1B" w:rsidRPr="00D84F2D" w14:paraId="308DB1E0" w14:textId="77777777" w:rsidTr="00FA07A4">
        <w:trPr>
          <w:trHeight w:val="723"/>
          <w:jc w:val="center"/>
        </w:trPr>
        <w:tc>
          <w:tcPr>
            <w:tcW w:w="852" w:type="dxa"/>
            <w:vAlign w:val="center"/>
          </w:tcPr>
          <w:p w14:paraId="6A991174" w14:textId="77777777" w:rsidR="00312B1B" w:rsidRPr="00F004F5" w:rsidRDefault="00312B1B" w:rsidP="00312B1B">
            <w:pPr>
              <w:spacing w:before="120"/>
              <w:jc w:val="center"/>
              <w:rPr>
                <w:rFonts w:ascii="Times New Roman" w:hAnsi="Times New Roman" w:cs="Times New Roman"/>
                <w:sz w:val="26"/>
                <w:szCs w:val="26"/>
                <w:lang w:val="vi-VN"/>
              </w:rPr>
            </w:pPr>
            <w:r w:rsidRPr="00F004F5">
              <w:rPr>
                <w:rFonts w:ascii="Times New Roman" w:hAnsi="Times New Roman" w:cs="Times New Roman"/>
                <w:sz w:val="26"/>
                <w:szCs w:val="26"/>
                <w:lang w:val="vi-VN"/>
              </w:rPr>
              <w:t>03</w:t>
            </w:r>
          </w:p>
        </w:tc>
        <w:tc>
          <w:tcPr>
            <w:tcW w:w="4192" w:type="dxa"/>
            <w:vAlign w:val="center"/>
          </w:tcPr>
          <w:p w14:paraId="17AA9ECE" w14:textId="31C331E9" w:rsidR="00312B1B" w:rsidRPr="00312B1B" w:rsidRDefault="00312B1B" w:rsidP="003D51EB">
            <w:pPr>
              <w:jc w:val="both"/>
              <w:rPr>
                <w:rFonts w:ascii="Times New Roman" w:hAnsi="Times New Roman"/>
                <w:color w:val="000000"/>
                <w:sz w:val="28"/>
                <w:szCs w:val="28"/>
                <w:lang w:val="vi-VN"/>
              </w:rPr>
            </w:pPr>
            <w:r w:rsidRPr="00312B1B">
              <w:rPr>
                <w:rFonts w:ascii="Times New Roman" w:hAnsi="Times New Roman"/>
                <w:color w:val="000000"/>
                <w:sz w:val="28"/>
                <w:szCs w:val="28"/>
                <w:lang w:val="vi-VN"/>
              </w:rPr>
              <w:t>Công ty TNHH Phát triển thương mại và dịch vụ Bobbidi</w:t>
            </w:r>
          </w:p>
        </w:tc>
        <w:tc>
          <w:tcPr>
            <w:tcW w:w="4665" w:type="dxa"/>
            <w:vAlign w:val="center"/>
          </w:tcPr>
          <w:p w14:paraId="0D3F83CF" w14:textId="421A5358" w:rsidR="00312B1B" w:rsidRPr="003D51EB" w:rsidRDefault="00312B1B" w:rsidP="003D51EB">
            <w:pPr>
              <w:jc w:val="both"/>
              <w:rPr>
                <w:rFonts w:ascii="Times New Roman" w:hAnsi="Times New Roman"/>
                <w:color w:val="000000"/>
                <w:sz w:val="28"/>
                <w:szCs w:val="28"/>
                <w:lang w:val="vi-VN"/>
              </w:rPr>
            </w:pPr>
            <w:r w:rsidRPr="00312B1B">
              <w:rPr>
                <w:rFonts w:ascii="Times New Roman" w:hAnsi="Times New Roman"/>
                <w:color w:val="000000"/>
                <w:sz w:val="28"/>
                <w:szCs w:val="28"/>
                <w:lang w:val="vi-VN"/>
              </w:rPr>
              <w:t xml:space="preserve">Số 37 Nguyễn Hũu Huân, P. Lý Thái Tổ, Q.Hoàn Kiếm, </w:t>
            </w:r>
            <w:r w:rsidR="003D51EB" w:rsidRPr="003D51EB">
              <w:rPr>
                <w:rFonts w:ascii="Times New Roman" w:hAnsi="Times New Roman"/>
                <w:color w:val="000000"/>
                <w:sz w:val="28"/>
                <w:szCs w:val="28"/>
                <w:lang w:val="vi-VN"/>
              </w:rPr>
              <w:t>Hà Nội</w:t>
            </w:r>
          </w:p>
        </w:tc>
        <w:tc>
          <w:tcPr>
            <w:tcW w:w="2994" w:type="dxa"/>
            <w:vAlign w:val="center"/>
          </w:tcPr>
          <w:p w14:paraId="7DDC5DCD" w14:textId="77777777" w:rsidR="00312B1B" w:rsidRPr="00312B1B" w:rsidRDefault="00312B1B" w:rsidP="00312B1B">
            <w:pPr>
              <w:keepNext/>
              <w:spacing w:before="120" w:after="60" w:line="340" w:lineRule="exact"/>
              <w:jc w:val="both"/>
              <w:outlineLvl w:val="2"/>
              <w:rPr>
                <w:rFonts w:ascii="Times New Roman" w:hAnsi="Times New Roman"/>
                <w:color w:val="000000"/>
                <w:sz w:val="28"/>
                <w:szCs w:val="28"/>
                <w:lang w:val="vi-VN"/>
              </w:rPr>
            </w:pPr>
            <w:r w:rsidRPr="00312B1B">
              <w:rPr>
                <w:rFonts w:ascii="Times New Roman" w:hAnsi="Times New Roman"/>
                <w:color w:val="000000"/>
                <w:sz w:val="28"/>
                <w:szCs w:val="28"/>
                <w:lang w:val="vi-VN"/>
              </w:rPr>
              <w:t>Đồ chơi trẻ em</w:t>
            </w:r>
          </w:p>
        </w:tc>
        <w:tc>
          <w:tcPr>
            <w:tcW w:w="2304" w:type="dxa"/>
            <w:vAlign w:val="center"/>
          </w:tcPr>
          <w:p w14:paraId="0A078919" w14:textId="77777777" w:rsidR="00312B1B" w:rsidRPr="00312B1B" w:rsidRDefault="00312B1B" w:rsidP="00312B1B">
            <w:pPr>
              <w:spacing w:before="120"/>
              <w:jc w:val="center"/>
              <w:rPr>
                <w:rFonts w:ascii="Times New Roman" w:hAnsi="Times New Roman"/>
                <w:color w:val="000000"/>
                <w:sz w:val="28"/>
                <w:szCs w:val="28"/>
                <w:lang w:val="vi-VN"/>
              </w:rPr>
            </w:pPr>
            <w:r w:rsidRPr="00312B1B">
              <w:rPr>
                <w:rFonts w:ascii="Times New Roman" w:hAnsi="Times New Roman"/>
                <w:color w:val="000000"/>
                <w:sz w:val="28"/>
                <w:szCs w:val="28"/>
                <w:lang w:val="vi-VN"/>
              </w:rPr>
              <w:t>QCVN 3:2019/BKHCN</w:t>
            </w:r>
          </w:p>
        </w:tc>
      </w:tr>
      <w:tr w:rsidR="00312B1B" w:rsidRPr="00D84F2D" w14:paraId="42D1A0FC" w14:textId="77777777" w:rsidTr="00FA07A4">
        <w:trPr>
          <w:jc w:val="center"/>
        </w:trPr>
        <w:tc>
          <w:tcPr>
            <w:tcW w:w="852" w:type="dxa"/>
            <w:vAlign w:val="center"/>
          </w:tcPr>
          <w:p w14:paraId="46ED9CA4" w14:textId="77777777" w:rsidR="00312B1B" w:rsidRPr="00F004F5" w:rsidRDefault="00312B1B" w:rsidP="00312B1B">
            <w:pPr>
              <w:spacing w:before="120"/>
              <w:jc w:val="center"/>
              <w:rPr>
                <w:rFonts w:ascii="Times New Roman" w:hAnsi="Times New Roman" w:cs="Times New Roman"/>
                <w:sz w:val="26"/>
                <w:szCs w:val="26"/>
                <w:lang w:val="vi-VN"/>
              </w:rPr>
            </w:pPr>
            <w:r w:rsidRPr="00F004F5">
              <w:rPr>
                <w:rFonts w:ascii="Times New Roman" w:hAnsi="Times New Roman" w:cs="Times New Roman"/>
                <w:sz w:val="26"/>
                <w:szCs w:val="26"/>
                <w:lang w:val="vi-VN"/>
              </w:rPr>
              <w:t>04</w:t>
            </w:r>
          </w:p>
        </w:tc>
        <w:tc>
          <w:tcPr>
            <w:tcW w:w="4192" w:type="dxa"/>
            <w:vAlign w:val="center"/>
          </w:tcPr>
          <w:p w14:paraId="6350F766" w14:textId="285E9109" w:rsidR="00312B1B" w:rsidRPr="00312B1B" w:rsidRDefault="00312B1B" w:rsidP="003D51EB">
            <w:pPr>
              <w:jc w:val="both"/>
              <w:rPr>
                <w:rFonts w:ascii="Times New Roman" w:hAnsi="Times New Roman"/>
                <w:color w:val="000000"/>
                <w:sz w:val="28"/>
                <w:szCs w:val="28"/>
                <w:lang w:val="vi-VN"/>
              </w:rPr>
            </w:pPr>
            <w:r w:rsidRPr="00312B1B">
              <w:rPr>
                <w:rFonts w:ascii="Times New Roman" w:hAnsi="Times New Roman"/>
                <w:color w:val="000000"/>
                <w:sz w:val="28"/>
                <w:szCs w:val="28"/>
                <w:lang w:val="vi-VN"/>
              </w:rPr>
              <w:t>Công ty TNHH Dầu khí Quốc tế Việt Nam -Singapore</w:t>
            </w:r>
          </w:p>
        </w:tc>
        <w:tc>
          <w:tcPr>
            <w:tcW w:w="4665" w:type="dxa"/>
            <w:vAlign w:val="center"/>
          </w:tcPr>
          <w:p w14:paraId="249F173F" w14:textId="69E89753" w:rsidR="00312B1B" w:rsidRPr="003D51EB" w:rsidRDefault="00312B1B" w:rsidP="003D51EB">
            <w:pPr>
              <w:jc w:val="both"/>
              <w:rPr>
                <w:rFonts w:ascii="Times New Roman" w:hAnsi="Times New Roman"/>
                <w:color w:val="000000"/>
                <w:sz w:val="28"/>
                <w:szCs w:val="28"/>
                <w:lang w:val="vi-VN"/>
              </w:rPr>
            </w:pPr>
            <w:r w:rsidRPr="00312B1B">
              <w:rPr>
                <w:rFonts w:ascii="Times New Roman" w:hAnsi="Times New Roman"/>
                <w:color w:val="000000"/>
                <w:sz w:val="28"/>
                <w:szCs w:val="28"/>
                <w:lang w:val="vi-VN"/>
              </w:rPr>
              <w:t xml:space="preserve">107 C7 Làng Quốc tế Thăng Long, P. Dịch Vọng, Q.Cầu Giấy , </w:t>
            </w:r>
            <w:r w:rsidR="003D51EB" w:rsidRPr="003D51EB">
              <w:rPr>
                <w:rFonts w:ascii="Times New Roman" w:hAnsi="Times New Roman"/>
                <w:color w:val="000000"/>
                <w:sz w:val="28"/>
                <w:szCs w:val="28"/>
                <w:lang w:val="vi-VN"/>
              </w:rPr>
              <w:t>Hà Nội</w:t>
            </w:r>
          </w:p>
        </w:tc>
        <w:tc>
          <w:tcPr>
            <w:tcW w:w="2994" w:type="dxa"/>
            <w:vAlign w:val="center"/>
          </w:tcPr>
          <w:p w14:paraId="1C5E820F" w14:textId="77777777" w:rsidR="00312B1B" w:rsidRPr="00312B1B" w:rsidRDefault="00312B1B" w:rsidP="00312B1B">
            <w:pPr>
              <w:keepNext/>
              <w:spacing w:before="60" w:after="40" w:line="320" w:lineRule="exact"/>
              <w:jc w:val="both"/>
              <w:outlineLvl w:val="2"/>
              <w:rPr>
                <w:rFonts w:ascii="Times New Roman" w:hAnsi="Times New Roman"/>
                <w:color w:val="000000"/>
                <w:sz w:val="28"/>
                <w:szCs w:val="28"/>
                <w:lang w:val="vi-VN"/>
              </w:rPr>
            </w:pPr>
            <w:r w:rsidRPr="00312B1B">
              <w:rPr>
                <w:rFonts w:ascii="Times New Roman" w:hAnsi="Times New Roman"/>
                <w:color w:val="000000"/>
                <w:sz w:val="28"/>
                <w:szCs w:val="28"/>
                <w:lang w:val="vi-VN"/>
              </w:rPr>
              <w:t>Dầu nhờn động cơ đốt trong</w:t>
            </w:r>
          </w:p>
          <w:p w14:paraId="70B03CCF" w14:textId="77777777" w:rsidR="00312B1B" w:rsidRPr="00312B1B" w:rsidRDefault="00312B1B" w:rsidP="00312B1B">
            <w:pPr>
              <w:tabs>
                <w:tab w:val="left" w:pos="2565"/>
              </w:tabs>
              <w:spacing w:before="120" w:after="60" w:line="340" w:lineRule="exact"/>
              <w:ind w:left="-34" w:hanging="105"/>
              <w:jc w:val="both"/>
              <w:rPr>
                <w:rFonts w:ascii="Times New Roman" w:hAnsi="Times New Roman"/>
                <w:color w:val="000000"/>
                <w:sz w:val="28"/>
                <w:szCs w:val="28"/>
                <w:lang w:val="vi-VN"/>
              </w:rPr>
            </w:pPr>
          </w:p>
        </w:tc>
        <w:tc>
          <w:tcPr>
            <w:tcW w:w="2304" w:type="dxa"/>
            <w:vAlign w:val="center"/>
          </w:tcPr>
          <w:p w14:paraId="3419B65A" w14:textId="77777777" w:rsidR="00312B1B" w:rsidRPr="00312B1B" w:rsidRDefault="00312B1B" w:rsidP="00312B1B">
            <w:pPr>
              <w:spacing w:before="120"/>
              <w:ind w:left="-155"/>
              <w:jc w:val="center"/>
              <w:rPr>
                <w:rFonts w:ascii="Times New Roman" w:hAnsi="Times New Roman"/>
                <w:color w:val="000000"/>
                <w:sz w:val="28"/>
                <w:szCs w:val="28"/>
                <w:lang w:val="vi-VN"/>
              </w:rPr>
            </w:pPr>
            <w:r w:rsidRPr="00312B1B">
              <w:rPr>
                <w:rFonts w:ascii="Times New Roman" w:hAnsi="Times New Roman"/>
                <w:color w:val="000000"/>
                <w:sz w:val="28"/>
                <w:szCs w:val="28"/>
                <w:lang w:val="vi-VN"/>
              </w:rPr>
              <w:t>QCVN 14:2018/BKHCN và Sửa đổi 1:2018 QCVN 14:2018/BKHCN</w:t>
            </w:r>
          </w:p>
        </w:tc>
      </w:tr>
      <w:tr w:rsidR="00312B1B" w:rsidRPr="00D84F2D" w14:paraId="727F35B2" w14:textId="77777777" w:rsidTr="00FA07A4">
        <w:trPr>
          <w:jc w:val="center"/>
        </w:trPr>
        <w:tc>
          <w:tcPr>
            <w:tcW w:w="852" w:type="dxa"/>
            <w:vAlign w:val="center"/>
          </w:tcPr>
          <w:p w14:paraId="7F19CADF" w14:textId="77777777" w:rsidR="00312B1B" w:rsidRPr="00F004F5" w:rsidRDefault="00312B1B" w:rsidP="00312B1B">
            <w:pPr>
              <w:spacing w:before="120"/>
              <w:jc w:val="center"/>
              <w:rPr>
                <w:rFonts w:ascii="Times New Roman" w:hAnsi="Times New Roman" w:cs="Times New Roman"/>
                <w:sz w:val="26"/>
                <w:szCs w:val="26"/>
                <w:lang w:val="vi-VN"/>
              </w:rPr>
            </w:pPr>
            <w:r w:rsidRPr="00F004F5">
              <w:rPr>
                <w:rFonts w:ascii="Times New Roman" w:hAnsi="Times New Roman" w:cs="Times New Roman"/>
                <w:sz w:val="26"/>
                <w:szCs w:val="26"/>
                <w:lang w:val="vi-VN"/>
              </w:rPr>
              <w:t>05</w:t>
            </w:r>
          </w:p>
        </w:tc>
        <w:tc>
          <w:tcPr>
            <w:tcW w:w="4192" w:type="dxa"/>
            <w:vAlign w:val="center"/>
          </w:tcPr>
          <w:p w14:paraId="2F3D3F60" w14:textId="4EEED47E" w:rsidR="00312B1B" w:rsidRPr="00312B1B" w:rsidRDefault="00312B1B" w:rsidP="003D51EB">
            <w:pPr>
              <w:jc w:val="both"/>
              <w:rPr>
                <w:rFonts w:ascii="Times New Roman" w:hAnsi="Times New Roman"/>
                <w:color w:val="000000"/>
                <w:sz w:val="28"/>
                <w:szCs w:val="28"/>
                <w:lang w:val="vi-VN"/>
              </w:rPr>
            </w:pPr>
            <w:r w:rsidRPr="00312B1B">
              <w:rPr>
                <w:rFonts w:ascii="Times New Roman" w:hAnsi="Times New Roman"/>
                <w:color w:val="000000"/>
                <w:sz w:val="28"/>
                <w:szCs w:val="28"/>
                <w:lang w:val="vi-VN"/>
              </w:rPr>
              <w:t>Công ty Cổ phần Đồ chơi An Toàn Việt</w:t>
            </w:r>
          </w:p>
        </w:tc>
        <w:tc>
          <w:tcPr>
            <w:tcW w:w="4665" w:type="dxa"/>
            <w:vAlign w:val="center"/>
          </w:tcPr>
          <w:p w14:paraId="1B88B95C" w14:textId="11FDBCFD" w:rsidR="00312B1B" w:rsidRPr="003D51EB" w:rsidRDefault="00312B1B" w:rsidP="003D51EB">
            <w:pPr>
              <w:jc w:val="both"/>
              <w:rPr>
                <w:rFonts w:ascii="Times New Roman" w:hAnsi="Times New Roman"/>
                <w:color w:val="000000"/>
                <w:sz w:val="28"/>
                <w:szCs w:val="28"/>
                <w:lang w:val="vi-VN"/>
              </w:rPr>
            </w:pPr>
            <w:r w:rsidRPr="00312B1B">
              <w:rPr>
                <w:rFonts w:ascii="Times New Roman" w:hAnsi="Times New Roman"/>
                <w:color w:val="000000"/>
                <w:sz w:val="28"/>
                <w:szCs w:val="28"/>
                <w:lang w:val="vi-VN"/>
              </w:rPr>
              <w:t xml:space="preserve">Số 43 Ngõ 67, đường Giáp Bát, P. Giáp Bát, Q.Hoàng Mai, </w:t>
            </w:r>
            <w:r w:rsidR="003D51EB" w:rsidRPr="003D51EB">
              <w:rPr>
                <w:rFonts w:ascii="Times New Roman" w:hAnsi="Times New Roman"/>
                <w:color w:val="000000"/>
                <w:sz w:val="28"/>
                <w:szCs w:val="28"/>
                <w:lang w:val="vi-VN"/>
              </w:rPr>
              <w:t>Hà Nội</w:t>
            </w:r>
          </w:p>
        </w:tc>
        <w:tc>
          <w:tcPr>
            <w:tcW w:w="2994" w:type="dxa"/>
            <w:vAlign w:val="center"/>
          </w:tcPr>
          <w:p w14:paraId="7BEA6AC5" w14:textId="77777777" w:rsidR="00312B1B" w:rsidRPr="00312B1B" w:rsidRDefault="00312B1B" w:rsidP="00312B1B">
            <w:pPr>
              <w:keepNext/>
              <w:spacing w:before="120" w:after="60" w:line="340" w:lineRule="exact"/>
              <w:jc w:val="both"/>
              <w:outlineLvl w:val="2"/>
              <w:rPr>
                <w:rFonts w:ascii="Times New Roman" w:hAnsi="Times New Roman"/>
                <w:color w:val="000000"/>
                <w:sz w:val="28"/>
                <w:szCs w:val="28"/>
                <w:lang w:val="vi-VN"/>
              </w:rPr>
            </w:pPr>
            <w:r w:rsidRPr="00312B1B">
              <w:rPr>
                <w:rFonts w:ascii="Times New Roman" w:hAnsi="Times New Roman"/>
                <w:color w:val="000000"/>
                <w:sz w:val="28"/>
                <w:szCs w:val="28"/>
                <w:lang w:val="vi-VN"/>
              </w:rPr>
              <w:t>Đồ chơi trẻ em</w:t>
            </w:r>
          </w:p>
        </w:tc>
        <w:tc>
          <w:tcPr>
            <w:tcW w:w="2304" w:type="dxa"/>
            <w:vAlign w:val="center"/>
          </w:tcPr>
          <w:p w14:paraId="6B0F03B8" w14:textId="77777777" w:rsidR="00312B1B" w:rsidRPr="00312B1B" w:rsidRDefault="00312B1B" w:rsidP="00312B1B">
            <w:pPr>
              <w:spacing w:before="120"/>
              <w:jc w:val="center"/>
              <w:rPr>
                <w:rFonts w:ascii="Times New Roman" w:hAnsi="Times New Roman"/>
                <w:color w:val="000000"/>
                <w:sz w:val="28"/>
                <w:szCs w:val="28"/>
                <w:lang w:val="vi-VN"/>
              </w:rPr>
            </w:pPr>
            <w:r w:rsidRPr="00312B1B">
              <w:rPr>
                <w:rFonts w:ascii="Times New Roman" w:hAnsi="Times New Roman"/>
                <w:color w:val="000000"/>
                <w:sz w:val="28"/>
                <w:szCs w:val="28"/>
                <w:lang w:val="vi-VN"/>
              </w:rPr>
              <w:t xml:space="preserve">QCVN </w:t>
            </w:r>
            <w:r w:rsidRPr="00312B1B">
              <w:rPr>
                <w:rFonts w:ascii="Times New Roman" w:hAnsi="Times New Roman"/>
                <w:color w:val="000000"/>
                <w:sz w:val="28"/>
                <w:szCs w:val="28"/>
                <w:lang w:val="vi-VN"/>
              </w:rPr>
              <w:lastRenderedPageBreak/>
              <w:t>3:2019/BKHCN</w:t>
            </w:r>
          </w:p>
        </w:tc>
      </w:tr>
      <w:tr w:rsidR="00312B1B" w:rsidRPr="00D84F2D" w14:paraId="1A1BCE1F" w14:textId="77777777" w:rsidTr="00FA07A4">
        <w:trPr>
          <w:jc w:val="center"/>
        </w:trPr>
        <w:tc>
          <w:tcPr>
            <w:tcW w:w="852" w:type="dxa"/>
            <w:vAlign w:val="center"/>
          </w:tcPr>
          <w:p w14:paraId="153BDD03" w14:textId="77777777" w:rsidR="00312B1B" w:rsidRPr="00F004F5" w:rsidRDefault="00312B1B" w:rsidP="00312B1B">
            <w:pPr>
              <w:spacing w:before="120"/>
              <w:jc w:val="center"/>
              <w:rPr>
                <w:rFonts w:ascii="Times New Roman" w:hAnsi="Times New Roman" w:cs="Times New Roman"/>
                <w:sz w:val="26"/>
                <w:szCs w:val="26"/>
                <w:lang w:val="vi-VN"/>
              </w:rPr>
            </w:pPr>
            <w:r w:rsidRPr="00F004F5">
              <w:rPr>
                <w:rFonts w:ascii="Times New Roman" w:hAnsi="Times New Roman" w:cs="Times New Roman"/>
                <w:sz w:val="26"/>
                <w:szCs w:val="26"/>
                <w:lang w:val="vi-VN"/>
              </w:rPr>
              <w:lastRenderedPageBreak/>
              <w:t>06</w:t>
            </w:r>
          </w:p>
        </w:tc>
        <w:tc>
          <w:tcPr>
            <w:tcW w:w="4192" w:type="dxa"/>
            <w:vAlign w:val="center"/>
          </w:tcPr>
          <w:p w14:paraId="4EC23ED3" w14:textId="3B5AD7E4" w:rsidR="00312B1B" w:rsidRPr="00312B1B" w:rsidRDefault="00312B1B" w:rsidP="003D51EB">
            <w:pPr>
              <w:jc w:val="both"/>
              <w:rPr>
                <w:rFonts w:ascii="Times New Roman" w:hAnsi="Times New Roman"/>
                <w:color w:val="000000"/>
                <w:sz w:val="28"/>
                <w:szCs w:val="28"/>
                <w:lang w:val="vi-VN"/>
              </w:rPr>
            </w:pPr>
            <w:r w:rsidRPr="00312B1B">
              <w:rPr>
                <w:rFonts w:ascii="Times New Roman" w:hAnsi="Times New Roman"/>
                <w:color w:val="000000"/>
                <w:sz w:val="28"/>
                <w:szCs w:val="28"/>
                <w:lang w:val="vi-VN"/>
              </w:rPr>
              <w:t>Công ty TNHH Thương mại và Thiết bị công nghiệp DHTECH</w:t>
            </w:r>
          </w:p>
        </w:tc>
        <w:tc>
          <w:tcPr>
            <w:tcW w:w="4665" w:type="dxa"/>
            <w:vAlign w:val="center"/>
          </w:tcPr>
          <w:p w14:paraId="349A6C92" w14:textId="39DF54F9" w:rsidR="00312B1B" w:rsidRPr="003D51EB" w:rsidRDefault="00312B1B" w:rsidP="003D51EB">
            <w:pPr>
              <w:jc w:val="both"/>
              <w:rPr>
                <w:rFonts w:ascii="Times New Roman" w:hAnsi="Times New Roman"/>
                <w:color w:val="000000"/>
                <w:sz w:val="28"/>
                <w:szCs w:val="28"/>
                <w:lang w:val="vi-VN"/>
              </w:rPr>
            </w:pPr>
            <w:r w:rsidRPr="00312B1B">
              <w:rPr>
                <w:rFonts w:ascii="Times New Roman" w:hAnsi="Times New Roman"/>
                <w:color w:val="000000"/>
                <w:sz w:val="28"/>
                <w:szCs w:val="28"/>
                <w:lang w:val="vi-VN"/>
              </w:rPr>
              <w:t xml:space="preserve">Số 69, đường Hoàng Mai, P. Hoàng Văn Thụ, Q.Hoàng Mai, </w:t>
            </w:r>
            <w:r w:rsidR="003D51EB" w:rsidRPr="003D51EB">
              <w:rPr>
                <w:rFonts w:ascii="Times New Roman" w:hAnsi="Times New Roman"/>
                <w:color w:val="000000"/>
                <w:sz w:val="28"/>
                <w:szCs w:val="28"/>
                <w:lang w:val="vi-VN"/>
              </w:rPr>
              <w:t>Hà Nội</w:t>
            </w:r>
          </w:p>
        </w:tc>
        <w:tc>
          <w:tcPr>
            <w:tcW w:w="2994" w:type="dxa"/>
            <w:vAlign w:val="center"/>
          </w:tcPr>
          <w:p w14:paraId="7EA2A717" w14:textId="77777777" w:rsidR="00312B1B" w:rsidRPr="00312B1B" w:rsidRDefault="00312B1B" w:rsidP="00312B1B">
            <w:pPr>
              <w:keepNext/>
              <w:spacing w:before="120" w:after="60" w:line="340" w:lineRule="exact"/>
              <w:jc w:val="both"/>
              <w:outlineLvl w:val="2"/>
              <w:rPr>
                <w:rFonts w:ascii="Times New Roman" w:hAnsi="Times New Roman"/>
                <w:color w:val="000000"/>
                <w:sz w:val="28"/>
                <w:szCs w:val="28"/>
                <w:lang w:val="vi-VN"/>
              </w:rPr>
            </w:pPr>
            <w:r w:rsidRPr="00312B1B">
              <w:rPr>
                <w:rFonts w:ascii="Times New Roman" w:hAnsi="Times New Roman"/>
                <w:color w:val="000000"/>
                <w:sz w:val="28"/>
                <w:szCs w:val="28"/>
                <w:lang w:val="vi-VN"/>
              </w:rPr>
              <w:t>Đèn điện LED thông dụng cố định (Đèn điện dùng cho chiếu sáng đường và phố)</w:t>
            </w:r>
          </w:p>
        </w:tc>
        <w:tc>
          <w:tcPr>
            <w:tcW w:w="2304" w:type="dxa"/>
          </w:tcPr>
          <w:p w14:paraId="40F12952" w14:textId="77777777" w:rsidR="00312B1B" w:rsidRPr="00312B1B" w:rsidRDefault="00312B1B" w:rsidP="00312B1B">
            <w:pPr>
              <w:jc w:val="center"/>
              <w:rPr>
                <w:rFonts w:ascii="Times New Roman" w:hAnsi="Times New Roman"/>
                <w:color w:val="000000"/>
                <w:sz w:val="28"/>
                <w:szCs w:val="28"/>
                <w:lang w:val="vi-VN"/>
              </w:rPr>
            </w:pPr>
            <w:r w:rsidRPr="00312B1B">
              <w:rPr>
                <w:rFonts w:ascii="Times New Roman" w:hAnsi="Times New Roman"/>
                <w:color w:val="000000"/>
                <w:sz w:val="28"/>
                <w:szCs w:val="28"/>
                <w:lang w:val="vi-VN"/>
              </w:rPr>
              <w:t>QCVN 19:2019/BKHCN</w:t>
            </w:r>
          </w:p>
        </w:tc>
      </w:tr>
      <w:tr w:rsidR="00312B1B" w:rsidRPr="00D84F2D" w14:paraId="3190832E" w14:textId="77777777" w:rsidTr="00FA07A4">
        <w:trPr>
          <w:jc w:val="center"/>
        </w:trPr>
        <w:tc>
          <w:tcPr>
            <w:tcW w:w="852" w:type="dxa"/>
            <w:vAlign w:val="center"/>
          </w:tcPr>
          <w:p w14:paraId="37BF327C" w14:textId="77777777" w:rsidR="00312B1B" w:rsidRPr="00F004F5" w:rsidRDefault="00312B1B" w:rsidP="00312B1B">
            <w:pPr>
              <w:spacing w:before="120"/>
              <w:jc w:val="center"/>
              <w:rPr>
                <w:rFonts w:ascii="Times New Roman" w:hAnsi="Times New Roman" w:cs="Times New Roman"/>
                <w:sz w:val="26"/>
                <w:szCs w:val="26"/>
                <w:lang w:val="vi-VN"/>
              </w:rPr>
            </w:pPr>
            <w:r w:rsidRPr="00F004F5">
              <w:rPr>
                <w:rFonts w:ascii="Times New Roman" w:hAnsi="Times New Roman" w:cs="Times New Roman"/>
                <w:sz w:val="26"/>
                <w:szCs w:val="26"/>
                <w:lang w:val="vi-VN"/>
              </w:rPr>
              <w:t>07</w:t>
            </w:r>
          </w:p>
        </w:tc>
        <w:tc>
          <w:tcPr>
            <w:tcW w:w="4192" w:type="dxa"/>
            <w:vAlign w:val="center"/>
          </w:tcPr>
          <w:p w14:paraId="14B075D4" w14:textId="271911CF" w:rsidR="00312B1B" w:rsidRPr="00312B1B" w:rsidRDefault="00312B1B" w:rsidP="003D51EB">
            <w:pPr>
              <w:jc w:val="both"/>
              <w:rPr>
                <w:rFonts w:ascii="Times New Roman" w:hAnsi="Times New Roman"/>
                <w:color w:val="000000"/>
                <w:sz w:val="28"/>
                <w:szCs w:val="28"/>
                <w:lang w:val="vi-VN"/>
              </w:rPr>
            </w:pPr>
            <w:r w:rsidRPr="00312B1B">
              <w:rPr>
                <w:rFonts w:ascii="Times New Roman" w:hAnsi="Times New Roman"/>
                <w:color w:val="000000"/>
                <w:sz w:val="28"/>
                <w:szCs w:val="28"/>
                <w:lang w:val="vi-VN"/>
              </w:rPr>
              <w:t>Công ty TNHH Thương mại và Thiết bị công nghiệp DHTECH</w:t>
            </w:r>
          </w:p>
        </w:tc>
        <w:tc>
          <w:tcPr>
            <w:tcW w:w="4665" w:type="dxa"/>
            <w:vAlign w:val="center"/>
          </w:tcPr>
          <w:p w14:paraId="3D0093DE" w14:textId="681077A3" w:rsidR="00312B1B" w:rsidRPr="003D51EB" w:rsidRDefault="00312B1B" w:rsidP="003D51EB">
            <w:pPr>
              <w:jc w:val="both"/>
              <w:rPr>
                <w:rFonts w:ascii="Times New Roman" w:hAnsi="Times New Roman"/>
                <w:color w:val="000000"/>
                <w:sz w:val="28"/>
                <w:szCs w:val="28"/>
                <w:lang w:val="vi-VN"/>
              </w:rPr>
            </w:pPr>
            <w:r w:rsidRPr="00312B1B">
              <w:rPr>
                <w:rFonts w:ascii="Times New Roman" w:hAnsi="Times New Roman"/>
                <w:color w:val="000000"/>
                <w:sz w:val="28"/>
                <w:szCs w:val="28"/>
                <w:lang w:val="vi-VN"/>
              </w:rPr>
              <w:t xml:space="preserve">Số 69, đường Hoàng Mai, P. Hoàng Văn Thụ, Q.Hoàng Mai, </w:t>
            </w:r>
            <w:r w:rsidR="003D51EB" w:rsidRPr="003D51EB">
              <w:rPr>
                <w:rFonts w:ascii="Times New Roman" w:hAnsi="Times New Roman"/>
                <w:color w:val="000000"/>
                <w:sz w:val="28"/>
                <w:szCs w:val="28"/>
                <w:lang w:val="vi-VN"/>
              </w:rPr>
              <w:t>Hà Nội</w:t>
            </w:r>
          </w:p>
        </w:tc>
        <w:tc>
          <w:tcPr>
            <w:tcW w:w="2994" w:type="dxa"/>
            <w:vAlign w:val="center"/>
          </w:tcPr>
          <w:p w14:paraId="501B776E" w14:textId="77777777" w:rsidR="00312B1B" w:rsidRPr="00312B1B" w:rsidRDefault="00312B1B" w:rsidP="00312B1B">
            <w:pPr>
              <w:keepNext/>
              <w:spacing w:before="120" w:after="60" w:line="340" w:lineRule="exact"/>
              <w:jc w:val="both"/>
              <w:outlineLvl w:val="2"/>
              <w:rPr>
                <w:rFonts w:ascii="Times New Roman" w:hAnsi="Times New Roman"/>
                <w:color w:val="000000"/>
                <w:sz w:val="28"/>
                <w:szCs w:val="28"/>
                <w:lang w:val="vi-VN"/>
              </w:rPr>
            </w:pPr>
            <w:r w:rsidRPr="00312B1B">
              <w:rPr>
                <w:rFonts w:ascii="Times New Roman" w:hAnsi="Times New Roman"/>
                <w:color w:val="000000"/>
                <w:sz w:val="28"/>
                <w:szCs w:val="28"/>
                <w:lang w:val="vi-VN"/>
              </w:rPr>
              <w:t>Đèn LED cố định lắp trên bề mặt (Đèn chiếu sáng đường phố LED)</w:t>
            </w:r>
          </w:p>
        </w:tc>
        <w:tc>
          <w:tcPr>
            <w:tcW w:w="2304" w:type="dxa"/>
          </w:tcPr>
          <w:p w14:paraId="48C19273" w14:textId="77777777" w:rsidR="00312B1B" w:rsidRPr="00312B1B" w:rsidRDefault="00312B1B" w:rsidP="00312B1B">
            <w:pPr>
              <w:jc w:val="center"/>
              <w:rPr>
                <w:rFonts w:ascii="Times New Roman" w:hAnsi="Times New Roman"/>
                <w:color w:val="000000"/>
                <w:sz w:val="28"/>
                <w:szCs w:val="28"/>
                <w:lang w:val="vi-VN"/>
              </w:rPr>
            </w:pPr>
            <w:r w:rsidRPr="00312B1B">
              <w:rPr>
                <w:rFonts w:ascii="Times New Roman" w:hAnsi="Times New Roman"/>
                <w:color w:val="000000"/>
                <w:sz w:val="28"/>
                <w:szCs w:val="28"/>
                <w:lang w:val="vi-VN"/>
              </w:rPr>
              <w:t>QCVN 19:2019/BKHCN</w:t>
            </w:r>
          </w:p>
        </w:tc>
      </w:tr>
      <w:tr w:rsidR="00312B1B" w:rsidRPr="00D84F2D" w14:paraId="2993DA80" w14:textId="77777777" w:rsidTr="00FA07A4">
        <w:trPr>
          <w:jc w:val="center"/>
        </w:trPr>
        <w:tc>
          <w:tcPr>
            <w:tcW w:w="852" w:type="dxa"/>
            <w:vAlign w:val="center"/>
          </w:tcPr>
          <w:p w14:paraId="10054EBC" w14:textId="77777777" w:rsidR="00312B1B" w:rsidRPr="00F004F5" w:rsidRDefault="00312B1B" w:rsidP="00312B1B">
            <w:pPr>
              <w:spacing w:before="120"/>
              <w:jc w:val="center"/>
              <w:rPr>
                <w:rFonts w:ascii="Times New Roman" w:hAnsi="Times New Roman" w:cs="Times New Roman"/>
                <w:sz w:val="26"/>
                <w:szCs w:val="26"/>
                <w:lang w:val="vi-VN"/>
              </w:rPr>
            </w:pPr>
            <w:r w:rsidRPr="00F004F5">
              <w:rPr>
                <w:rFonts w:ascii="Times New Roman" w:hAnsi="Times New Roman" w:cs="Times New Roman"/>
                <w:sz w:val="26"/>
                <w:szCs w:val="26"/>
                <w:lang w:val="vi-VN"/>
              </w:rPr>
              <w:t>08</w:t>
            </w:r>
          </w:p>
        </w:tc>
        <w:tc>
          <w:tcPr>
            <w:tcW w:w="4192" w:type="dxa"/>
            <w:vAlign w:val="center"/>
          </w:tcPr>
          <w:p w14:paraId="63E769BD" w14:textId="07CCECB9" w:rsidR="00312B1B" w:rsidRPr="00312B1B" w:rsidRDefault="00312B1B" w:rsidP="003D51EB">
            <w:pPr>
              <w:jc w:val="both"/>
              <w:rPr>
                <w:rFonts w:ascii="Times New Roman" w:hAnsi="Times New Roman"/>
                <w:color w:val="000000"/>
                <w:sz w:val="28"/>
                <w:szCs w:val="28"/>
                <w:lang w:val="vi-VN"/>
              </w:rPr>
            </w:pPr>
            <w:r w:rsidRPr="00312B1B">
              <w:rPr>
                <w:rFonts w:ascii="Times New Roman" w:hAnsi="Times New Roman"/>
                <w:color w:val="000000"/>
                <w:sz w:val="28"/>
                <w:szCs w:val="28"/>
                <w:lang w:val="vi-VN"/>
              </w:rPr>
              <w:t>Công ty TNHH Thương mại và Thiết bị công nghiệp DHTECH</w:t>
            </w:r>
          </w:p>
        </w:tc>
        <w:tc>
          <w:tcPr>
            <w:tcW w:w="4665" w:type="dxa"/>
            <w:vAlign w:val="center"/>
          </w:tcPr>
          <w:p w14:paraId="36AA3FAA" w14:textId="2AB78D8A" w:rsidR="00312B1B" w:rsidRPr="003D51EB" w:rsidRDefault="00312B1B" w:rsidP="003D51EB">
            <w:pPr>
              <w:jc w:val="both"/>
              <w:rPr>
                <w:rFonts w:ascii="Times New Roman" w:hAnsi="Times New Roman"/>
                <w:color w:val="000000"/>
                <w:sz w:val="28"/>
                <w:szCs w:val="28"/>
                <w:lang w:val="vi-VN"/>
              </w:rPr>
            </w:pPr>
            <w:r w:rsidRPr="00312B1B">
              <w:rPr>
                <w:rFonts w:ascii="Times New Roman" w:hAnsi="Times New Roman"/>
                <w:color w:val="000000"/>
                <w:sz w:val="28"/>
                <w:szCs w:val="28"/>
                <w:lang w:val="vi-VN"/>
              </w:rPr>
              <w:t xml:space="preserve">Số 69, đường Hoàng Mai, P. Hoàng Văn Thụ, Q.Hoàng Mai, </w:t>
            </w:r>
            <w:r w:rsidR="003D51EB" w:rsidRPr="003D51EB">
              <w:rPr>
                <w:rFonts w:ascii="Times New Roman" w:hAnsi="Times New Roman"/>
                <w:color w:val="000000"/>
                <w:sz w:val="28"/>
                <w:szCs w:val="28"/>
                <w:lang w:val="vi-VN"/>
              </w:rPr>
              <w:t>Hà Nội</w:t>
            </w:r>
          </w:p>
        </w:tc>
        <w:tc>
          <w:tcPr>
            <w:tcW w:w="2994" w:type="dxa"/>
            <w:vAlign w:val="center"/>
          </w:tcPr>
          <w:p w14:paraId="44348CE7" w14:textId="77777777" w:rsidR="00312B1B" w:rsidRPr="00312B1B" w:rsidRDefault="00312B1B" w:rsidP="00312B1B">
            <w:pPr>
              <w:keepNext/>
              <w:spacing w:before="120" w:after="60" w:line="340" w:lineRule="exact"/>
              <w:jc w:val="both"/>
              <w:outlineLvl w:val="2"/>
              <w:rPr>
                <w:rFonts w:ascii="Times New Roman" w:hAnsi="Times New Roman"/>
                <w:color w:val="000000"/>
                <w:sz w:val="28"/>
                <w:szCs w:val="28"/>
                <w:lang w:val="vi-VN"/>
              </w:rPr>
            </w:pPr>
            <w:r w:rsidRPr="00312B1B">
              <w:rPr>
                <w:rFonts w:ascii="Times New Roman" w:hAnsi="Times New Roman"/>
                <w:color w:val="000000"/>
                <w:sz w:val="28"/>
                <w:szCs w:val="28"/>
                <w:lang w:val="vi-VN"/>
              </w:rPr>
              <w:t>Đèn pha LED</w:t>
            </w:r>
          </w:p>
        </w:tc>
        <w:tc>
          <w:tcPr>
            <w:tcW w:w="2304" w:type="dxa"/>
          </w:tcPr>
          <w:p w14:paraId="2F0E533C" w14:textId="77777777" w:rsidR="00312B1B" w:rsidRPr="00312B1B" w:rsidRDefault="00312B1B" w:rsidP="00312B1B">
            <w:pPr>
              <w:jc w:val="center"/>
              <w:rPr>
                <w:rFonts w:ascii="Times New Roman" w:hAnsi="Times New Roman"/>
                <w:color w:val="000000"/>
                <w:sz w:val="28"/>
                <w:szCs w:val="28"/>
                <w:lang w:val="vi-VN"/>
              </w:rPr>
            </w:pPr>
            <w:r w:rsidRPr="00312B1B">
              <w:rPr>
                <w:rFonts w:ascii="Times New Roman" w:hAnsi="Times New Roman"/>
                <w:color w:val="000000"/>
                <w:sz w:val="28"/>
                <w:szCs w:val="28"/>
                <w:lang w:val="vi-VN"/>
              </w:rPr>
              <w:t>QCVN 19:2019/BKHCN</w:t>
            </w:r>
          </w:p>
        </w:tc>
      </w:tr>
      <w:tr w:rsidR="00312B1B" w:rsidRPr="00D84F2D" w14:paraId="1ED376CF" w14:textId="77777777" w:rsidTr="00FA07A4">
        <w:trPr>
          <w:jc w:val="center"/>
        </w:trPr>
        <w:tc>
          <w:tcPr>
            <w:tcW w:w="852" w:type="dxa"/>
            <w:vAlign w:val="center"/>
          </w:tcPr>
          <w:p w14:paraId="28322343" w14:textId="77777777" w:rsidR="00312B1B" w:rsidRPr="00F004F5" w:rsidRDefault="00312B1B" w:rsidP="00312B1B">
            <w:pPr>
              <w:spacing w:before="120"/>
              <w:jc w:val="center"/>
              <w:rPr>
                <w:rFonts w:ascii="Times New Roman" w:hAnsi="Times New Roman" w:cs="Times New Roman"/>
                <w:sz w:val="26"/>
                <w:szCs w:val="26"/>
                <w:lang w:val="vi-VN"/>
              </w:rPr>
            </w:pPr>
            <w:r w:rsidRPr="00F004F5">
              <w:rPr>
                <w:rFonts w:ascii="Times New Roman" w:hAnsi="Times New Roman" w:cs="Times New Roman"/>
                <w:sz w:val="26"/>
                <w:szCs w:val="26"/>
                <w:lang w:val="vi-VN"/>
              </w:rPr>
              <w:t>09</w:t>
            </w:r>
          </w:p>
        </w:tc>
        <w:tc>
          <w:tcPr>
            <w:tcW w:w="4192" w:type="dxa"/>
            <w:vAlign w:val="center"/>
          </w:tcPr>
          <w:p w14:paraId="362F6909" w14:textId="5BA2235D" w:rsidR="00312B1B" w:rsidRPr="00312B1B" w:rsidRDefault="00312B1B" w:rsidP="003D51EB">
            <w:pPr>
              <w:jc w:val="both"/>
              <w:rPr>
                <w:rFonts w:ascii="Times New Roman" w:hAnsi="Times New Roman"/>
                <w:color w:val="000000"/>
                <w:sz w:val="28"/>
                <w:szCs w:val="28"/>
                <w:lang w:val="vi-VN"/>
              </w:rPr>
            </w:pPr>
            <w:r w:rsidRPr="00312B1B">
              <w:rPr>
                <w:rFonts w:ascii="Times New Roman" w:hAnsi="Times New Roman"/>
                <w:color w:val="000000"/>
                <w:sz w:val="28"/>
                <w:szCs w:val="28"/>
                <w:lang w:val="vi-VN"/>
              </w:rPr>
              <w:t>Công ty TNHH Sản xuất và Dịch vụ thương mại Thịnh Cường</w:t>
            </w:r>
          </w:p>
        </w:tc>
        <w:tc>
          <w:tcPr>
            <w:tcW w:w="4665" w:type="dxa"/>
            <w:vAlign w:val="center"/>
          </w:tcPr>
          <w:p w14:paraId="267F951D" w14:textId="2B907C75" w:rsidR="00312B1B" w:rsidRPr="003D51EB" w:rsidRDefault="00312B1B" w:rsidP="003D51EB">
            <w:pPr>
              <w:jc w:val="both"/>
              <w:rPr>
                <w:rFonts w:ascii="Times New Roman" w:hAnsi="Times New Roman"/>
                <w:color w:val="000000"/>
                <w:sz w:val="28"/>
                <w:szCs w:val="28"/>
                <w:lang w:val="vi-VN"/>
              </w:rPr>
            </w:pPr>
            <w:r w:rsidRPr="00312B1B">
              <w:rPr>
                <w:rFonts w:ascii="Times New Roman" w:hAnsi="Times New Roman"/>
                <w:color w:val="000000"/>
                <w:sz w:val="28"/>
                <w:szCs w:val="28"/>
                <w:lang w:val="vi-VN"/>
              </w:rPr>
              <w:t xml:space="preserve">Tổ dân phố Yên Phúc, P. Biên Giang, Q.Hà Đông, </w:t>
            </w:r>
            <w:r w:rsidR="003D51EB" w:rsidRPr="003D51EB">
              <w:rPr>
                <w:rFonts w:ascii="Times New Roman" w:hAnsi="Times New Roman"/>
                <w:color w:val="000000"/>
                <w:sz w:val="28"/>
                <w:szCs w:val="28"/>
                <w:lang w:val="vi-VN"/>
              </w:rPr>
              <w:t>Hà Nội</w:t>
            </w:r>
          </w:p>
        </w:tc>
        <w:tc>
          <w:tcPr>
            <w:tcW w:w="2994" w:type="dxa"/>
            <w:vAlign w:val="center"/>
          </w:tcPr>
          <w:p w14:paraId="4BABD313" w14:textId="762AB3EC" w:rsidR="00312B1B" w:rsidRPr="003D51EB" w:rsidRDefault="00312B1B" w:rsidP="003D51EB">
            <w:pPr>
              <w:spacing w:after="40" w:line="320" w:lineRule="exact"/>
              <w:jc w:val="both"/>
              <w:rPr>
                <w:rFonts w:ascii="Times New Roman" w:hAnsi="Times New Roman"/>
                <w:color w:val="000000"/>
                <w:sz w:val="28"/>
                <w:szCs w:val="28"/>
              </w:rPr>
            </w:pPr>
            <w:r w:rsidRPr="00312B1B">
              <w:rPr>
                <w:rFonts w:ascii="Times New Roman" w:hAnsi="Times New Roman"/>
                <w:color w:val="000000"/>
                <w:sz w:val="28"/>
                <w:szCs w:val="28"/>
                <w:lang w:val="vi-VN"/>
              </w:rPr>
              <w:t>Cáp điện</w:t>
            </w:r>
          </w:p>
        </w:tc>
        <w:tc>
          <w:tcPr>
            <w:tcW w:w="2304" w:type="dxa"/>
            <w:vAlign w:val="center"/>
          </w:tcPr>
          <w:p w14:paraId="19CD5C5E" w14:textId="77777777" w:rsidR="00312B1B" w:rsidRPr="00312B1B" w:rsidRDefault="00312B1B" w:rsidP="00312B1B">
            <w:pPr>
              <w:spacing w:before="120"/>
              <w:jc w:val="center"/>
              <w:rPr>
                <w:rFonts w:ascii="Times New Roman" w:hAnsi="Times New Roman"/>
                <w:color w:val="000000"/>
                <w:sz w:val="28"/>
                <w:szCs w:val="28"/>
                <w:lang w:val="vi-VN"/>
              </w:rPr>
            </w:pPr>
            <w:r w:rsidRPr="00312B1B">
              <w:rPr>
                <w:rFonts w:ascii="Times New Roman" w:hAnsi="Times New Roman"/>
                <w:color w:val="000000"/>
                <w:sz w:val="28"/>
                <w:szCs w:val="28"/>
                <w:lang w:val="vi-VN"/>
              </w:rPr>
              <w:t>QCVN 4:2009/BKHCN và Sửa đổi 1:2016 QCVN 4:2009/BKHCN</w:t>
            </w:r>
          </w:p>
        </w:tc>
      </w:tr>
      <w:tr w:rsidR="00312B1B" w:rsidRPr="00D84F2D" w14:paraId="0E89A7AD" w14:textId="77777777" w:rsidTr="00FA07A4">
        <w:trPr>
          <w:jc w:val="center"/>
        </w:trPr>
        <w:tc>
          <w:tcPr>
            <w:tcW w:w="852" w:type="dxa"/>
            <w:vAlign w:val="center"/>
          </w:tcPr>
          <w:p w14:paraId="31819780" w14:textId="5748D07F" w:rsidR="00312B1B" w:rsidRPr="00D84F2D" w:rsidRDefault="00312B1B" w:rsidP="00312B1B">
            <w:pPr>
              <w:spacing w:before="120"/>
              <w:jc w:val="center"/>
              <w:rPr>
                <w:rFonts w:ascii="Times New Roman" w:hAnsi="Times New Roman" w:cs="Times New Roman"/>
                <w:sz w:val="26"/>
                <w:szCs w:val="26"/>
              </w:rPr>
            </w:pPr>
            <w:r>
              <w:rPr>
                <w:rFonts w:ascii="Times New Roman" w:hAnsi="Times New Roman" w:cs="Times New Roman"/>
                <w:sz w:val="26"/>
                <w:szCs w:val="26"/>
              </w:rPr>
              <w:t>10</w:t>
            </w:r>
          </w:p>
        </w:tc>
        <w:tc>
          <w:tcPr>
            <w:tcW w:w="4192" w:type="dxa"/>
            <w:vAlign w:val="center"/>
          </w:tcPr>
          <w:p w14:paraId="6AF4D996" w14:textId="76337C6D" w:rsidR="00312B1B" w:rsidRPr="00312B1B" w:rsidRDefault="00312B1B" w:rsidP="003D51EB">
            <w:pPr>
              <w:jc w:val="both"/>
              <w:rPr>
                <w:rFonts w:ascii="Times New Roman" w:hAnsi="Times New Roman"/>
                <w:color w:val="000000"/>
                <w:sz w:val="28"/>
                <w:szCs w:val="28"/>
                <w:lang w:val="vi-VN"/>
              </w:rPr>
            </w:pPr>
            <w:r w:rsidRPr="00312B1B">
              <w:rPr>
                <w:rFonts w:ascii="Times New Roman" w:hAnsi="Times New Roman"/>
                <w:color w:val="000000"/>
                <w:sz w:val="28"/>
                <w:szCs w:val="28"/>
                <w:lang w:val="vi-VN"/>
              </w:rPr>
              <w:t>Công ty TNHH Everjoy Publishing</w:t>
            </w:r>
          </w:p>
        </w:tc>
        <w:tc>
          <w:tcPr>
            <w:tcW w:w="4665" w:type="dxa"/>
            <w:vAlign w:val="center"/>
          </w:tcPr>
          <w:p w14:paraId="539DDB19" w14:textId="586E3D04" w:rsidR="00312B1B" w:rsidRPr="003D51EB" w:rsidRDefault="00312B1B" w:rsidP="003D51EB">
            <w:pPr>
              <w:jc w:val="both"/>
              <w:rPr>
                <w:rFonts w:ascii="Times New Roman" w:hAnsi="Times New Roman"/>
                <w:color w:val="000000"/>
                <w:sz w:val="28"/>
                <w:szCs w:val="28"/>
                <w:lang w:val="vi-VN"/>
              </w:rPr>
            </w:pPr>
            <w:r w:rsidRPr="00312B1B">
              <w:rPr>
                <w:rFonts w:ascii="Times New Roman" w:hAnsi="Times New Roman"/>
                <w:color w:val="000000"/>
                <w:sz w:val="28"/>
                <w:szCs w:val="28"/>
                <w:lang w:val="vi-VN"/>
              </w:rPr>
              <w:t xml:space="preserve">Số 18, ngõ 127, phố Hào Nam, P.Ô Chợ Dừa, Q. Đống Đa, </w:t>
            </w:r>
            <w:r w:rsidR="003D51EB" w:rsidRPr="003D51EB">
              <w:rPr>
                <w:rFonts w:ascii="Times New Roman" w:hAnsi="Times New Roman"/>
                <w:color w:val="000000"/>
                <w:sz w:val="28"/>
                <w:szCs w:val="28"/>
                <w:lang w:val="vi-VN"/>
              </w:rPr>
              <w:t>Hà Nội</w:t>
            </w:r>
          </w:p>
        </w:tc>
        <w:tc>
          <w:tcPr>
            <w:tcW w:w="2994" w:type="dxa"/>
            <w:vAlign w:val="center"/>
          </w:tcPr>
          <w:p w14:paraId="5BC92DFE" w14:textId="43BE4A06" w:rsidR="00312B1B" w:rsidRPr="003D51EB" w:rsidRDefault="00312B1B" w:rsidP="003D51EB">
            <w:pPr>
              <w:spacing w:after="40"/>
              <w:ind w:left="-34"/>
              <w:jc w:val="both"/>
              <w:rPr>
                <w:rFonts w:ascii="Times New Roman" w:hAnsi="Times New Roman"/>
                <w:color w:val="000000"/>
                <w:sz w:val="28"/>
                <w:szCs w:val="28"/>
              </w:rPr>
            </w:pPr>
            <w:r w:rsidRPr="00312B1B">
              <w:rPr>
                <w:rFonts w:ascii="Times New Roman" w:hAnsi="Times New Roman"/>
                <w:color w:val="000000"/>
                <w:sz w:val="28"/>
                <w:szCs w:val="28"/>
                <w:lang w:val="vi-VN"/>
              </w:rPr>
              <w:t>Đồ chơi trẻ em</w:t>
            </w:r>
          </w:p>
        </w:tc>
        <w:tc>
          <w:tcPr>
            <w:tcW w:w="2304" w:type="dxa"/>
            <w:vAlign w:val="center"/>
          </w:tcPr>
          <w:p w14:paraId="4FF65F49" w14:textId="77777777" w:rsidR="00312B1B" w:rsidRPr="00312B1B" w:rsidRDefault="00312B1B" w:rsidP="00312B1B">
            <w:pPr>
              <w:spacing w:before="120"/>
              <w:jc w:val="center"/>
              <w:rPr>
                <w:rFonts w:ascii="Times New Roman" w:hAnsi="Times New Roman"/>
                <w:color w:val="000000"/>
                <w:sz w:val="28"/>
                <w:szCs w:val="28"/>
                <w:lang w:val="vi-VN"/>
              </w:rPr>
            </w:pPr>
            <w:r w:rsidRPr="00312B1B">
              <w:rPr>
                <w:rFonts w:ascii="Times New Roman" w:hAnsi="Times New Roman"/>
                <w:color w:val="000000"/>
                <w:sz w:val="28"/>
                <w:szCs w:val="28"/>
                <w:lang w:val="vi-VN"/>
              </w:rPr>
              <w:t>QCVN 3:2019/BKHCN</w:t>
            </w:r>
          </w:p>
        </w:tc>
      </w:tr>
      <w:tr w:rsidR="00312B1B" w:rsidRPr="00D84F2D" w14:paraId="34AD301C" w14:textId="77777777" w:rsidTr="00FA07A4">
        <w:trPr>
          <w:jc w:val="center"/>
        </w:trPr>
        <w:tc>
          <w:tcPr>
            <w:tcW w:w="852" w:type="dxa"/>
            <w:vAlign w:val="center"/>
          </w:tcPr>
          <w:p w14:paraId="51F26027" w14:textId="2D8EB6F9" w:rsidR="00312B1B" w:rsidRPr="00D84F2D" w:rsidRDefault="00312B1B" w:rsidP="00312B1B">
            <w:pPr>
              <w:spacing w:before="120"/>
              <w:jc w:val="center"/>
              <w:rPr>
                <w:rFonts w:ascii="Times New Roman" w:hAnsi="Times New Roman" w:cs="Times New Roman"/>
                <w:sz w:val="26"/>
                <w:szCs w:val="26"/>
              </w:rPr>
            </w:pPr>
            <w:r>
              <w:rPr>
                <w:rFonts w:ascii="Times New Roman" w:hAnsi="Times New Roman" w:cs="Times New Roman"/>
                <w:sz w:val="26"/>
                <w:szCs w:val="26"/>
              </w:rPr>
              <w:t>11</w:t>
            </w:r>
          </w:p>
        </w:tc>
        <w:tc>
          <w:tcPr>
            <w:tcW w:w="4192" w:type="dxa"/>
            <w:vAlign w:val="center"/>
          </w:tcPr>
          <w:p w14:paraId="5ED9C596" w14:textId="3039530A" w:rsidR="00312B1B" w:rsidRPr="00312B1B" w:rsidRDefault="00312B1B" w:rsidP="003D51EB">
            <w:pPr>
              <w:jc w:val="both"/>
              <w:rPr>
                <w:rFonts w:ascii="Times New Roman" w:hAnsi="Times New Roman"/>
                <w:color w:val="000000"/>
                <w:sz w:val="28"/>
                <w:szCs w:val="28"/>
                <w:lang w:val="vi-VN"/>
              </w:rPr>
            </w:pPr>
            <w:r w:rsidRPr="00312B1B">
              <w:rPr>
                <w:rFonts w:ascii="Times New Roman" w:hAnsi="Times New Roman"/>
                <w:color w:val="000000"/>
                <w:sz w:val="28"/>
                <w:szCs w:val="28"/>
                <w:lang w:val="vi-VN"/>
              </w:rPr>
              <w:t>Công ty TNHH Ferroli Asean</w:t>
            </w:r>
          </w:p>
        </w:tc>
        <w:tc>
          <w:tcPr>
            <w:tcW w:w="4665" w:type="dxa"/>
            <w:vAlign w:val="center"/>
          </w:tcPr>
          <w:p w14:paraId="5A5F9CDF" w14:textId="42D498B8" w:rsidR="00312B1B" w:rsidRPr="003D51EB" w:rsidRDefault="00312B1B" w:rsidP="003D51EB">
            <w:pPr>
              <w:jc w:val="both"/>
              <w:rPr>
                <w:rFonts w:ascii="Times New Roman" w:hAnsi="Times New Roman"/>
                <w:color w:val="000000"/>
                <w:sz w:val="28"/>
                <w:szCs w:val="28"/>
                <w:lang w:val="vi-VN"/>
              </w:rPr>
            </w:pPr>
            <w:r w:rsidRPr="00312B1B">
              <w:rPr>
                <w:rFonts w:ascii="Times New Roman" w:hAnsi="Times New Roman"/>
                <w:color w:val="000000"/>
                <w:sz w:val="28"/>
                <w:szCs w:val="28"/>
                <w:lang w:val="vi-VN"/>
              </w:rPr>
              <w:t xml:space="preserve">Lô CN7, KCN Thạch Thất - Quốc Oai, xã Phùng Xá, H. Thạch Thất, </w:t>
            </w:r>
            <w:r w:rsidR="003D51EB" w:rsidRPr="003D51EB">
              <w:rPr>
                <w:rFonts w:ascii="Times New Roman" w:hAnsi="Times New Roman"/>
                <w:color w:val="000000"/>
                <w:sz w:val="28"/>
                <w:szCs w:val="28"/>
                <w:lang w:val="vi-VN"/>
              </w:rPr>
              <w:t>Hà Nội</w:t>
            </w:r>
          </w:p>
        </w:tc>
        <w:tc>
          <w:tcPr>
            <w:tcW w:w="2994" w:type="dxa"/>
            <w:vAlign w:val="center"/>
          </w:tcPr>
          <w:p w14:paraId="11FC130B" w14:textId="42FB74D8" w:rsidR="00312B1B" w:rsidRPr="003D51EB" w:rsidRDefault="00312B1B" w:rsidP="003D51EB">
            <w:pPr>
              <w:tabs>
                <w:tab w:val="left" w:pos="2565"/>
              </w:tabs>
              <w:spacing w:before="40" w:after="60" w:line="340" w:lineRule="exact"/>
              <w:ind w:left="-34" w:firstLine="34"/>
              <w:jc w:val="both"/>
              <w:rPr>
                <w:rFonts w:ascii="Times New Roman" w:hAnsi="Times New Roman"/>
                <w:color w:val="000000"/>
                <w:sz w:val="28"/>
                <w:szCs w:val="28"/>
                <w:lang w:val="vi-VN"/>
              </w:rPr>
            </w:pPr>
            <w:r w:rsidRPr="00312B1B">
              <w:rPr>
                <w:rFonts w:ascii="Times New Roman" w:hAnsi="Times New Roman"/>
                <w:color w:val="000000"/>
                <w:sz w:val="28"/>
                <w:szCs w:val="28"/>
                <w:lang w:val="vi-VN"/>
              </w:rPr>
              <w:t>Bình đun nước nóng nhanh</w:t>
            </w:r>
          </w:p>
        </w:tc>
        <w:tc>
          <w:tcPr>
            <w:tcW w:w="2304" w:type="dxa"/>
            <w:vAlign w:val="center"/>
          </w:tcPr>
          <w:p w14:paraId="0E734CD7" w14:textId="77777777" w:rsidR="00312B1B" w:rsidRPr="00312B1B" w:rsidRDefault="00312B1B" w:rsidP="00312B1B">
            <w:pPr>
              <w:spacing w:before="120"/>
              <w:jc w:val="center"/>
              <w:rPr>
                <w:rFonts w:ascii="Times New Roman" w:hAnsi="Times New Roman"/>
                <w:color w:val="000000"/>
                <w:sz w:val="28"/>
                <w:szCs w:val="28"/>
                <w:lang w:val="vi-VN"/>
              </w:rPr>
            </w:pPr>
            <w:r w:rsidRPr="00312B1B">
              <w:rPr>
                <w:rFonts w:ascii="Times New Roman" w:hAnsi="Times New Roman"/>
                <w:color w:val="000000"/>
                <w:sz w:val="28"/>
                <w:szCs w:val="28"/>
                <w:lang w:val="vi-VN"/>
              </w:rPr>
              <w:t>QCVN 4:2009/BKHCN và Sửa đổi 1:2016 QCVN 4:2009/BKHCN</w:t>
            </w:r>
          </w:p>
        </w:tc>
      </w:tr>
      <w:tr w:rsidR="00312B1B" w:rsidRPr="00D84F2D" w14:paraId="670DF1CD" w14:textId="77777777" w:rsidTr="00FA07A4">
        <w:trPr>
          <w:jc w:val="center"/>
        </w:trPr>
        <w:tc>
          <w:tcPr>
            <w:tcW w:w="852" w:type="dxa"/>
            <w:vAlign w:val="center"/>
          </w:tcPr>
          <w:p w14:paraId="731B745E" w14:textId="7321BF5E" w:rsidR="00312B1B" w:rsidRPr="00D84F2D" w:rsidRDefault="00312B1B" w:rsidP="00312B1B">
            <w:pPr>
              <w:spacing w:before="120"/>
              <w:jc w:val="center"/>
              <w:rPr>
                <w:rFonts w:ascii="Times New Roman" w:hAnsi="Times New Roman" w:cs="Times New Roman"/>
                <w:sz w:val="26"/>
                <w:szCs w:val="26"/>
              </w:rPr>
            </w:pPr>
            <w:r>
              <w:rPr>
                <w:rFonts w:ascii="Times New Roman" w:hAnsi="Times New Roman" w:cs="Times New Roman"/>
                <w:sz w:val="26"/>
                <w:szCs w:val="26"/>
              </w:rPr>
              <w:t>12</w:t>
            </w:r>
          </w:p>
        </w:tc>
        <w:tc>
          <w:tcPr>
            <w:tcW w:w="4192" w:type="dxa"/>
            <w:vAlign w:val="center"/>
          </w:tcPr>
          <w:p w14:paraId="6F696455" w14:textId="223380C6" w:rsidR="00312B1B" w:rsidRPr="00312B1B" w:rsidRDefault="00312B1B" w:rsidP="003D51EB">
            <w:pPr>
              <w:jc w:val="both"/>
              <w:rPr>
                <w:rFonts w:ascii="Times New Roman" w:hAnsi="Times New Roman"/>
                <w:color w:val="000000"/>
                <w:sz w:val="28"/>
                <w:szCs w:val="28"/>
                <w:lang w:val="vi-VN"/>
              </w:rPr>
            </w:pPr>
            <w:r w:rsidRPr="00312B1B">
              <w:rPr>
                <w:rFonts w:ascii="Times New Roman" w:hAnsi="Times New Roman"/>
                <w:color w:val="000000"/>
                <w:sz w:val="28"/>
                <w:szCs w:val="28"/>
                <w:lang w:val="vi-VN"/>
              </w:rPr>
              <w:t>Công ty TNHH Ferroli Asean</w:t>
            </w:r>
          </w:p>
        </w:tc>
        <w:tc>
          <w:tcPr>
            <w:tcW w:w="4665" w:type="dxa"/>
            <w:vAlign w:val="center"/>
          </w:tcPr>
          <w:p w14:paraId="7F4C1DF3" w14:textId="4EF03483" w:rsidR="00312B1B" w:rsidRPr="003D51EB" w:rsidRDefault="00312B1B" w:rsidP="003D51EB">
            <w:pPr>
              <w:jc w:val="both"/>
              <w:rPr>
                <w:rFonts w:ascii="Times New Roman" w:hAnsi="Times New Roman"/>
                <w:color w:val="000000"/>
                <w:sz w:val="28"/>
                <w:szCs w:val="28"/>
                <w:lang w:val="vi-VN"/>
              </w:rPr>
            </w:pPr>
            <w:r w:rsidRPr="00312B1B">
              <w:rPr>
                <w:rFonts w:ascii="Times New Roman" w:hAnsi="Times New Roman"/>
                <w:color w:val="000000"/>
                <w:sz w:val="28"/>
                <w:szCs w:val="28"/>
                <w:lang w:val="vi-VN"/>
              </w:rPr>
              <w:t xml:space="preserve">Lô CN7, KCN Thạch Thất - Quốc Oai, </w:t>
            </w:r>
            <w:r w:rsidRPr="00312B1B">
              <w:rPr>
                <w:rFonts w:ascii="Times New Roman" w:hAnsi="Times New Roman"/>
                <w:color w:val="000000"/>
                <w:sz w:val="28"/>
                <w:szCs w:val="28"/>
                <w:lang w:val="vi-VN"/>
              </w:rPr>
              <w:lastRenderedPageBreak/>
              <w:t xml:space="preserve">xã Phùng Xá, H. Thạch Thất, </w:t>
            </w:r>
            <w:r w:rsidR="003D51EB" w:rsidRPr="003D51EB">
              <w:rPr>
                <w:rFonts w:ascii="Times New Roman" w:hAnsi="Times New Roman"/>
                <w:color w:val="000000"/>
                <w:sz w:val="28"/>
                <w:szCs w:val="28"/>
                <w:lang w:val="vi-VN"/>
              </w:rPr>
              <w:t>Hà Nội</w:t>
            </w:r>
          </w:p>
        </w:tc>
        <w:tc>
          <w:tcPr>
            <w:tcW w:w="2994" w:type="dxa"/>
            <w:vAlign w:val="center"/>
          </w:tcPr>
          <w:p w14:paraId="4E76D261" w14:textId="70994510" w:rsidR="00312B1B" w:rsidRPr="003D51EB" w:rsidRDefault="00312B1B" w:rsidP="003D51EB">
            <w:pPr>
              <w:tabs>
                <w:tab w:val="left" w:pos="2565"/>
              </w:tabs>
              <w:spacing w:before="40" w:after="60" w:line="340" w:lineRule="exact"/>
              <w:ind w:left="-34" w:firstLine="34"/>
              <w:jc w:val="both"/>
              <w:rPr>
                <w:rFonts w:ascii="Times New Roman" w:hAnsi="Times New Roman"/>
                <w:color w:val="000000"/>
                <w:sz w:val="28"/>
                <w:szCs w:val="28"/>
                <w:lang w:val="vi-VN"/>
              </w:rPr>
            </w:pPr>
            <w:r w:rsidRPr="00312B1B">
              <w:rPr>
                <w:rFonts w:ascii="Times New Roman" w:hAnsi="Times New Roman"/>
                <w:color w:val="000000"/>
                <w:sz w:val="28"/>
                <w:szCs w:val="28"/>
                <w:lang w:val="vi-VN"/>
              </w:rPr>
              <w:lastRenderedPageBreak/>
              <w:t xml:space="preserve">Bình đun nước nóng </w:t>
            </w:r>
            <w:r w:rsidRPr="00312B1B">
              <w:rPr>
                <w:rFonts w:ascii="Times New Roman" w:hAnsi="Times New Roman"/>
                <w:color w:val="000000"/>
                <w:sz w:val="28"/>
                <w:szCs w:val="28"/>
                <w:lang w:val="vi-VN"/>
              </w:rPr>
              <w:lastRenderedPageBreak/>
              <w:t>nhanh</w:t>
            </w:r>
          </w:p>
        </w:tc>
        <w:tc>
          <w:tcPr>
            <w:tcW w:w="2304" w:type="dxa"/>
            <w:vAlign w:val="center"/>
          </w:tcPr>
          <w:p w14:paraId="3F71B937" w14:textId="77777777" w:rsidR="00312B1B" w:rsidRPr="00312B1B" w:rsidRDefault="00312B1B" w:rsidP="00312B1B">
            <w:pPr>
              <w:spacing w:before="120"/>
              <w:jc w:val="center"/>
              <w:rPr>
                <w:rFonts w:ascii="Times New Roman" w:hAnsi="Times New Roman"/>
                <w:color w:val="000000"/>
                <w:sz w:val="28"/>
                <w:szCs w:val="28"/>
                <w:lang w:val="vi-VN"/>
              </w:rPr>
            </w:pPr>
            <w:r w:rsidRPr="00312B1B">
              <w:rPr>
                <w:rFonts w:ascii="Times New Roman" w:hAnsi="Times New Roman"/>
                <w:color w:val="000000"/>
                <w:sz w:val="28"/>
                <w:szCs w:val="28"/>
                <w:lang w:val="vi-VN"/>
              </w:rPr>
              <w:lastRenderedPageBreak/>
              <w:t xml:space="preserve">QCVN </w:t>
            </w:r>
            <w:r w:rsidRPr="00312B1B">
              <w:rPr>
                <w:rFonts w:ascii="Times New Roman" w:hAnsi="Times New Roman"/>
                <w:color w:val="000000"/>
                <w:sz w:val="28"/>
                <w:szCs w:val="28"/>
                <w:lang w:val="vi-VN"/>
              </w:rPr>
              <w:lastRenderedPageBreak/>
              <w:t>9:2012/BKHCN và Sửa đổi 1:2018 QCVN 9:2012/BKHCN</w:t>
            </w:r>
          </w:p>
        </w:tc>
      </w:tr>
      <w:tr w:rsidR="00312B1B" w:rsidRPr="00D84F2D" w14:paraId="2BF403A8" w14:textId="77777777" w:rsidTr="00FA07A4">
        <w:trPr>
          <w:jc w:val="center"/>
        </w:trPr>
        <w:tc>
          <w:tcPr>
            <w:tcW w:w="852" w:type="dxa"/>
            <w:vAlign w:val="center"/>
          </w:tcPr>
          <w:p w14:paraId="1D02375E" w14:textId="480816D7" w:rsidR="00312B1B" w:rsidRPr="00D84F2D" w:rsidRDefault="00312B1B" w:rsidP="00312B1B">
            <w:pPr>
              <w:spacing w:before="120"/>
              <w:jc w:val="center"/>
              <w:rPr>
                <w:rFonts w:ascii="Times New Roman" w:hAnsi="Times New Roman" w:cs="Times New Roman"/>
                <w:sz w:val="26"/>
                <w:szCs w:val="26"/>
              </w:rPr>
            </w:pPr>
            <w:r>
              <w:rPr>
                <w:rFonts w:ascii="Times New Roman" w:hAnsi="Times New Roman" w:cs="Times New Roman"/>
                <w:sz w:val="26"/>
                <w:szCs w:val="26"/>
              </w:rPr>
              <w:lastRenderedPageBreak/>
              <w:t>13</w:t>
            </w:r>
          </w:p>
        </w:tc>
        <w:tc>
          <w:tcPr>
            <w:tcW w:w="4192" w:type="dxa"/>
            <w:vAlign w:val="center"/>
          </w:tcPr>
          <w:p w14:paraId="29D486C2" w14:textId="2CDFF31D" w:rsidR="00312B1B" w:rsidRPr="00312B1B" w:rsidRDefault="00312B1B" w:rsidP="003D51EB">
            <w:pPr>
              <w:jc w:val="both"/>
              <w:rPr>
                <w:rFonts w:ascii="Times New Roman" w:hAnsi="Times New Roman"/>
                <w:color w:val="000000"/>
                <w:sz w:val="28"/>
                <w:szCs w:val="28"/>
                <w:lang w:val="vi-VN"/>
              </w:rPr>
            </w:pPr>
            <w:r w:rsidRPr="00312B1B">
              <w:rPr>
                <w:rFonts w:ascii="Times New Roman" w:hAnsi="Times New Roman"/>
                <w:color w:val="000000"/>
                <w:sz w:val="28"/>
                <w:szCs w:val="28"/>
                <w:lang w:val="vi-VN"/>
              </w:rPr>
              <w:t>Công ty Xăng dầu Khu vực I – Công ty TNHH Một thành viên</w:t>
            </w:r>
          </w:p>
        </w:tc>
        <w:tc>
          <w:tcPr>
            <w:tcW w:w="4665" w:type="dxa"/>
            <w:vAlign w:val="center"/>
          </w:tcPr>
          <w:p w14:paraId="7912C838" w14:textId="65960BB7" w:rsidR="00312B1B" w:rsidRPr="003D51EB" w:rsidRDefault="00312B1B" w:rsidP="003D51EB">
            <w:pPr>
              <w:jc w:val="both"/>
              <w:rPr>
                <w:rFonts w:ascii="Times New Roman" w:hAnsi="Times New Roman"/>
                <w:color w:val="000000"/>
                <w:sz w:val="28"/>
                <w:szCs w:val="28"/>
                <w:lang w:val="vi-VN"/>
              </w:rPr>
            </w:pPr>
            <w:r w:rsidRPr="00312B1B">
              <w:rPr>
                <w:rFonts w:ascii="Times New Roman" w:hAnsi="Times New Roman"/>
                <w:color w:val="000000"/>
                <w:sz w:val="28"/>
                <w:szCs w:val="28"/>
                <w:lang w:val="vi-VN"/>
              </w:rPr>
              <w:t xml:space="preserve">Số 26 phố Đức Giang, P. Đức Giang, Q. Long Biên, </w:t>
            </w:r>
            <w:r w:rsidR="003D51EB" w:rsidRPr="003D51EB">
              <w:rPr>
                <w:rFonts w:ascii="Times New Roman" w:hAnsi="Times New Roman"/>
                <w:color w:val="000000"/>
                <w:sz w:val="28"/>
                <w:szCs w:val="28"/>
                <w:lang w:val="vi-VN"/>
              </w:rPr>
              <w:t>Hà Nội</w:t>
            </w:r>
          </w:p>
        </w:tc>
        <w:tc>
          <w:tcPr>
            <w:tcW w:w="2994" w:type="dxa"/>
            <w:vAlign w:val="center"/>
          </w:tcPr>
          <w:p w14:paraId="0B5CDC34" w14:textId="2108FB31" w:rsidR="00312B1B" w:rsidRPr="003D51EB" w:rsidRDefault="00312B1B" w:rsidP="003D51EB">
            <w:pPr>
              <w:keepNext/>
              <w:ind w:left="-108" w:firstLine="74"/>
              <w:jc w:val="both"/>
              <w:outlineLvl w:val="2"/>
              <w:rPr>
                <w:rFonts w:ascii="Times New Roman" w:hAnsi="Times New Roman"/>
                <w:color w:val="000000"/>
                <w:sz w:val="28"/>
                <w:szCs w:val="28"/>
              </w:rPr>
            </w:pPr>
            <w:r w:rsidRPr="00312B1B">
              <w:rPr>
                <w:rFonts w:ascii="Times New Roman" w:hAnsi="Times New Roman"/>
                <w:color w:val="000000"/>
                <w:sz w:val="28"/>
                <w:szCs w:val="28"/>
                <w:lang w:val="vi-VN"/>
              </w:rPr>
              <w:t xml:space="preserve">Xăng E5 RON 92-II (phương pháp pha chế In-line) </w:t>
            </w:r>
          </w:p>
        </w:tc>
        <w:tc>
          <w:tcPr>
            <w:tcW w:w="2304" w:type="dxa"/>
            <w:vAlign w:val="center"/>
          </w:tcPr>
          <w:p w14:paraId="04786AD2" w14:textId="77777777" w:rsidR="00312B1B" w:rsidRPr="00312B1B" w:rsidRDefault="00312B1B" w:rsidP="00312B1B">
            <w:pPr>
              <w:spacing w:before="120"/>
              <w:jc w:val="center"/>
              <w:rPr>
                <w:rFonts w:ascii="Times New Roman" w:hAnsi="Times New Roman"/>
                <w:color w:val="000000"/>
                <w:sz w:val="28"/>
                <w:szCs w:val="28"/>
                <w:lang w:val="vi-VN"/>
              </w:rPr>
            </w:pPr>
            <w:r w:rsidRPr="00312B1B">
              <w:rPr>
                <w:rFonts w:ascii="Times New Roman" w:hAnsi="Times New Roman"/>
                <w:color w:val="000000"/>
                <w:sz w:val="28"/>
                <w:szCs w:val="28"/>
                <w:lang w:val="vi-VN"/>
              </w:rPr>
              <w:t>QCVN 01:2022/BKHCN</w:t>
            </w:r>
          </w:p>
        </w:tc>
      </w:tr>
      <w:tr w:rsidR="00312B1B" w:rsidRPr="00D84F2D" w14:paraId="3EC83FD3" w14:textId="77777777" w:rsidTr="00FA07A4">
        <w:trPr>
          <w:jc w:val="center"/>
        </w:trPr>
        <w:tc>
          <w:tcPr>
            <w:tcW w:w="852" w:type="dxa"/>
            <w:vAlign w:val="center"/>
          </w:tcPr>
          <w:p w14:paraId="4B3D0777" w14:textId="1D5135B5" w:rsidR="00312B1B" w:rsidRPr="00D84F2D" w:rsidRDefault="00312B1B" w:rsidP="00312B1B">
            <w:pPr>
              <w:spacing w:before="120"/>
              <w:jc w:val="center"/>
              <w:rPr>
                <w:rFonts w:ascii="Times New Roman" w:hAnsi="Times New Roman" w:cs="Times New Roman"/>
                <w:sz w:val="26"/>
                <w:szCs w:val="26"/>
              </w:rPr>
            </w:pPr>
            <w:r>
              <w:rPr>
                <w:rFonts w:ascii="Times New Roman" w:hAnsi="Times New Roman" w:cs="Times New Roman"/>
                <w:sz w:val="26"/>
                <w:szCs w:val="26"/>
              </w:rPr>
              <w:t>14</w:t>
            </w:r>
          </w:p>
        </w:tc>
        <w:tc>
          <w:tcPr>
            <w:tcW w:w="4192" w:type="dxa"/>
            <w:vAlign w:val="center"/>
          </w:tcPr>
          <w:p w14:paraId="6B520528" w14:textId="267E6871" w:rsidR="00312B1B" w:rsidRPr="00312B1B" w:rsidRDefault="00312B1B" w:rsidP="003D51EB">
            <w:pPr>
              <w:jc w:val="both"/>
              <w:rPr>
                <w:rFonts w:ascii="Times New Roman" w:hAnsi="Times New Roman"/>
                <w:color w:val="000000"/>
                <w:sz w:val="28"/>
                <w:szCs w:val="28"/>
                <w:lang w:val="vi-VN"/>
              </w:rPr>
            </w:pPr>
            <w:r w:rsidRPr="00312B1B">
              <w:rPr>
                <w:rFonts w:ascii="Times New Roman" w:hAnsi="Times New Roman"/>
                <w:color w:val="000000"/>
                <w:sz w:val="28"/>
                <w:szCs w:val="28"/>
                <w:lang w:val="vi-VN"/>
              </w:rPr>
              <w:t>Công ty Cổ phần cáp điện Tự Cường</w:t>
            </w:r>
          </w:p>
        </w:tc>
        <w:tc>
          <w:tcPr>
            <w:tcW w:w="4665" w:type="dxa"/>
            <w:vAlign w:val="center"/>
          </w:tcPr>
          <w:p w14:paraId="7F544C59" w14:textId="3641F074" w:rsidR="00312B1B" w:rsidRPr="003D51EB" w:rsidRDefault="00312B1B" w:rsidP="003D51EB">
            <w:pPr>
              <w:jc w:val="both"/>
              <w:rPr>
                <w:rFonts w:ascii="Times New Roman" w:hAnsi="Times New Roman"/>
                <w:color w:val="000000"/>
                <w:sz w:val="28"/>
                <w:szCs w:val="28"/>
                <w:lang w:val="vi-VN"/>
              </w:rPr>
            </w:pPr>
            <w:r w:rsidRPr="00312B1B">
              <w:rPr>
                <w:rFonts w:ascii="Times New Roman" w:hAnsi="Times New Roman"/>
                <w:color w:val="000000"/>
                <w:sz w:val="28"/>
                <w:szCs w:val="28"/>
                <w:lang w:val="vi-VN"/>
              </w:rPr>
              <w:t xml:space="preserve">Số 48 ngõ 325, phố Kim Ngưu, tổ 24 D, P. Thanh Lương, Q. Hai Bà Trưng, </w:t>
            </w:r>
            <w:r w:rsidR="003D51EB" w:rsidRPr="003D51EB">
              <w:rPr>
                <w:rFonts w:ascii="Times New Roman" w:hAnsi="Times New Roman"/>
                <w:color w:val="000000"/>
                <w:sz w:val="28"/>
                <w:szCs w:val="28"/>
                <w:lang w:val="vi-VN"/>
              </w:rPr>
              <w:t>Hà Nội</w:t>
            </w:r>
          </w:p>
        </w:tc>
        <w:tc>
          <w:tcPr>
            <w:tcW w:w="2994" w:type="dxa"/>
            <w:vAlign w:val="center"/>
          </w:tcPr>
          <w:p w14:paraId="46605C7A" w14:textId="77777777" w:rsidR="00312B1B" w:rsidRPr="00312B1B" w:rsidRDefault="00312B1B" w:rsidP="00312B1B">
            <w:pPr>
              <w:spacing w:after="40" w:line="320" w:lineRule="exact"/>
              <w:jc w:val="both"/>
              <w:rPr>
                <w:rFonts w:ascii="Times New Roman" w:hAnsi="Times New Roman"/>
                <w:color w:val="000000"/>
                <w:sz w:val="28"/>
                <w:szCs w:val="28"/>
                <w:lang w:val="vi-VN"/>
              </w:rPr>
            </w:pPr>
            <w:r w:rsidRPr="00312B1B">
              <w:rPr>
                <w:rFonts w:ascii="Times New Roman" w:hAnsi="Times New Roman"/>
                <w:color w:val="000000"/>
                <w:sz w:val="28"/>
                <w:szCs w:val="28"/>
                <w:lang w:val="vi-VN"/>
              </w:rPr>
              <w:t>Dây và cáp điện</w:t>
            </w:r>
          </w:p>
        </w:tc>
        <w:tc>
          <w:tcPr>
            <w:tcW w:w="2304" w:type="dxa"/>
            <w:vAlign w:val="center"/>
          </w:tcPr>
          <w:p w14:paraId="79C89F2A" w14:textId="77777777" w:rsidR="00312B1B" w:rsidRPr="00312B1B" w:rsidRDefault="00312B1B" w:rsidP="00312B1B">
            <w:pPr>
              <w:spacing w:before="120"/>
              <w:jc w:val="center"/>
              <w:rPr>
                <w:rFonts w:ascii="Times New Roman" w:hAnsi="Times New Roman"/>
                <w:color w:val="000000"/>
                <w:sz w:val="28"/>
                <w:szCs w:val="28"/>
                <w:lang w:val="vi-VN"/>
              </w:rPr>
            </w:pPr>
            <w:r w:rsidRPr="00312B1B">
              <w:rPr>
                <w:rFonts w:ascii="Times New Roman" w:hAnsi="Times New Roman"/>
                <w:color w:val="000000"/>
                <w:sz w:val="28"/>
                <w:szCs w:val="28"/>
                <w:lang w:val="vi-VN"/>
              </w:rPr>
              <w:t>QCVN 4:2009/BKHCN và Sửa đổi 1:2016 QCVN 4:2009/BKHCN</w:t>
            </w:r>
          </w:p>
        </w:tc>
      </w:tr>
      <w:tr w:rsidR="00312B1B" w:rsidRPr="00D84F2D" w14:paraId="7029322A" w14:textId="77777777" w:rsidTr="00FA07A4">
        <w:trPr>
          <w:jc w:val="center"/>
        </w:trPr>
        <w:tc>
          <w:tcPr>
            <w:tcW w:w="852" w:type="dxa"/>
            <w:vAlign w:val="center"/>
          </w:tcPr>
          <w:p w14:paraId="234550EE" w14:textId="678358EE" w:rsidR="00312B1B" w:rsidRPr="00D84F2D" w:rsidRDefault="00312B1B" w:rsidP="00312B1B">
            <w:pPr>
              <w:spacing w:before="120"/>
              <w:jc w:val="center"/>
              <w:rPr>
                <w:rFonts w:ascii="Times New Roman" w:hAnsi="Times New Roman" w:cs="Times New Roman"/>
                <w:sz w:val="26"/>
                <w:szCs w:val="26"/>
              </w:rPr>
            </w:pPr>
            <w:r>
              <w:rPr>
                <w:rFonts w:ascii="Times New Roman" w:hAnsi="Times New Roman" w:cs="Times New Roman"/>
                <w:sz w:val="26"/>
                <w:szCs w:val="26"/>
              </w:rPr>
              <w:t>15</w:t>
            </w:r>
          </w:p>
        </w:tc>
        <w:tc>
          <w:tcPr>
            <w:tcW w:w="4192" w:type="dxa"/>
            <w:vAlign w:val="center"/>
          </w:tcPr>
          <w:p w14:paraId="4B453A39" w14:textId="5A7986C6" w:rsidR="00312B1B" w:rsidRPr="00312B1B" w:rsidRDefault="00312B1B" w:rsidP="003D51EB">
            <w:pPr>
              <w:jc w:val="both"/>
              <w:rPr>
                <w:rFonts w:ascii="Times New Roman" w:hAnsi="Times New Roman"/>
                <w:color w:val="000000"/>
                <w:sz w:val="28"/>
                <w:szCs w:val="28"/>
                <w:lang w:val="vi-VN"/>
              </w:rPr>
            </w:pPr>
            <w:r w:rsidRPr="00312B1B">
              <w:rPr>
                <w:rFonts w:ascii="Times New Roman" w:hAnsi="Times New Roman"/>
                <w:color w:val="000000"/>
                <w:sz w:val="28"/>
                <w:szCs w:val="28"/>
                <w:lang w:val="vi-VN"/>
              </w:rPr>
              <w:t>Công ty TNHH Ferroli Asean</w:t>
            </w:r>
          </w:p>
        </w:tc>
        <w:tc>
          <w:tcPr>
            <w:tcW w:w="4665" w:type="dxa"/>
            <w:vAlign w:val="center"/>
          </w:tcPr>
          <w:p w14:paraId="353E74AE" w14:textId="4ABA0449" w:rsidR="00312B1B" w:rsidRPr="003D51EB" w:rsidRDefault="00312B1B" w:rsidP="003D51EB">
            <w:pPr>
              <w:jc w:val="both"/>
              <w:rPr>
                <w:rFonts w:ascii="Times New Roman" w:hAnsi="Times New Roman"/>
                <w:color w:val="000000"/>
                <w:sz w:val="28"/>
                <w:szCs w:val="28"/>
                <w:lang w:val="vi-VN"/>
              </w:rPr>
            </w:pPr>
            <w:r w:rsidRPr="00312B1B">
              <w:rPr>
                <w:rFonts w:ascii="Times New Roman" w:hAnsi="Times New Roman"/>
                <w:color w:val="000000"/>
                <w:sz w:val="28"/>
                <w:szCs w:val="28"/>
                <w:lang w:val="vi-VN"/>
              </w:rPr>
              <w:t xml:space="preserve">Lô CN7, KCN Thạch Thất - Quốc Oai, xã Phùng Xá, H. Thạch Thất, </w:t>
            </w:r>
            <w:r w:rsidR="003D51EB" w:rsidRPr="003D51EB">
              <w:rPr>
                <w:rFonts w:ascii="Times New Roman" w:hAnsi="Times New Roman"/>
                <w:color w:val="000000"/>
                <w:sz w:val="28"/>
                <w:szCs w:val="28"/>
                <w:lang w:val="vi-VN"/>
              </w:rPr>
              <w:t>Hà Nội</w:t>
            </w:r>
          </w:p>
        </w:tc>
        <w:tc>
          <w:tcPr>
            <w:tcW w:w="2994" w:type="dxa"/>
            <w:vAlign w:val="center"/>
          </w:tcPr>
          <w:p w14:paraId="35D44879" w14:textId="77777777" w:rsidR="00312B1B" w:rsidRPr="00312B1B" w:rsidRDefault="00312B1B" w:rsidP="00312B1B">
            <w:pPr>
              <w:tabs>
                <w:tab w:val="left" w:pos="2565"/>
              </w:tabs>
              <w:spacing w:before="40" w:after="60" w:line="340" w:lineRule="exact"/>
              <w:ind w:left="-34" w:firstLine="34"/>
              <w:jc w:val="both"/>
              <w:rPr>
                <w:rFonts w:ascii="Times New Roman" w:hAnsi="Times New Roman"/>
                <w:color w:val="000000"/>
                <w:sz w:val="28"/>
                <w:szCs w:val="28"/>
                <w:lang w:val="vi-VN"/>
              </w:rPr>
            </w:pPr>
            <w:r w:rsidRPr="00312B1B">
              <w:rPr>
                <w:rFonts w:ascii="Times New Roman" w:hAnsi="Times New Roman"/>
                <w:color w:val="000000"/>
                <w:sz w:val="28"/>
                <w:szCs w:val="28"/>
                <w:lang w:val="vi-VN"/>
              </w:rPr>
              <w:t>Bình đun nước nóng nhanh</w:t>
            </w:r>
          </w:p>
          <w:p w14:paraId="2BED138A" w14:textId="77777777" w:rsidR="00312B1B" w:rsidRPr="00312B1B" w:rsidRDefault="00312B1B" w:rsidP="00312B1B">
            <w:pPr>
              <w:spacing w:after="40" w:line="320" w:lineRule="exact"/>
              <w:jc w:val="both"/>
              <w:rPr>
                <w:rFonts w:ascii="Times New Roman" w:hAnsi="Times New Roman"/>
                <w:color w:val="000000"/>
                <w:sz w:val="28"/>
                <w:szCs w:val="28"/>
                <w:lang w:val="vi-VN"/>
              </w:rPr>
            </w:pPr>
          </w:p>
        </w:tc>
        <w:tc>
          <w:tcPr>
            <w:tcW w:w="2304" w:type="dxa"/>
            <w:vAlign w:val="center"/>
          </w:tcPr>
          <w:p w14:paraId="411356D8" w14:textId="77777777" w:rsidR="00312B1B" w:rsidRPr="00312B1B" w:rsidRDefault="00312B1B" w:rsidP="00312B1B">
            <w:pPr>
              <w:spacing w:before="120"/>
              <w:jc w:val="center"/>
              <w:rPr>
                <w:rFonts w:ascii="Times New Roman" w:hAnsi="Times New Roman"/>
                <w:color w:val="000000"/>
                <w:sz w:val="28"/>
                <w:szCs w:val="28"/>
                <w:lang w:val="vi-VN"/>
              </w:rPr>
            </w:pPr>
            <w:r w:rsidRPr="00312B1B">
              <w:rPr>
                <w:rFonts w:ascii="Times New Roman" w:hAnsi="Times New Roman"/>
                <w:color w:val="000000"/>
                <w:sz w:val="28"/>
                <w:szCs w:val="28"/>
                <w:lang w:val="vi-VN"/>
              </w:rPr>
              <w:t>QCVN 4:2009/BKHCN và Sửa đổi 1:2016 QCVN 4:2009/BKHCN</w:t>
            </w:r>
          </w:p>
        </w:tc>
      </w:tr>
      <w:tr w:rsidR="00312B1B" w:rsidRPr="00D84F2D" w14:paraId="002BE3E9" w14:textId="77777777" w:rsidTr="00FA07A4">
        <w:trPr>
          <w:jc w:val="center"/>
        </w:trPr>
        <w:tc>
          <w:tcPr>
            <w:tcW w:w="852" w:type="dxa"/>
            <w:vAlign w:val="center"/>
          </w:tcPr>
          <w:p w14:paraId="777665A6" w14:textId="16BB9863" w:rsidR="00312B1B" w:rsidRPr="00D84F2D" w:rsidRDefault="00312B1B" w:rsidP="00312B1B">
            <w:pPr>
              <w:spacing w:before="120"/>
              <w:jc w:val="center"/>
              <w:rPr>
                <w:rFonts w:ascii="Times New Roman" w:hAnsi="Times New Roman" w:cs="Times New Roman"/>
                <w:sz w:val="26"/>
                <w:szCs w:val="26"/>
              </w:rPr>
            </w:pPr>
            <w:r>
              <w:rPr>
                <w:rFonts w:ascii="Times New Roman" w:hAnsi="Times New Roman" w:cs="Times New Roman"/>
                <w:sz w:val="26"/>
                <w:szCs w:val="26"/>
              </w:rPr>
              <w:t>16</w:t>
            </w:r>
          </w:p>
        </w:tc>
        <w:tc>
          <w:tcPr>
            <w:tcW w:w="4192" w:type="dxa"/>
            <w:vAlign w:val="center"/>
          </w:tcPr>
          <w:p w14:paraId="1B643998" w14:textId="03343DF7" w:rsidR="00312B1B" w:rsidRPr="00312B1B" w:rsidRDefault="00312B1B" w:rsidP="003D51EB">
            <w:pPr>
              <w:jc w:val="both"/>
              <w:rPr>
                <w:rFonts w:ascii="Times New Roman" w:hAnsi="Times New Roman"/>
                <w:color w:val="000000"/>
                <w:sz w:val="28"/>
                <w:szCs w:val="28"/>
                <w:lang w:val="vi-VN"/>
              </w:rPr>
            </w:pPr>
            <w:r w:rsidRPr="00312B1B">
              <w:rPr>
                <w:rFonts w:ascii="Times New Roman" w:hAnsi="Times New Roman"/>
                <w:color w:val="000000"/>
                <w:sz w:val="28"/>
                <w:szCs w:val="28"/>
                <w:lang w:val="vi-VN"/>
              </w:rPr>
              <w:t>Công ty Cổ phần Bóng đèn Phích nước Rạng Đông</w:t>
            </w:r>
          </w:p>
        </w:tc>
        <w:tc>
          <w:tcPr>
            <w:tcW w:w="4665" w:type="dxa"/>
            <w:vAlign w:val="center"/>
          </w:tcPr>
          <w:p w14:paraId="14267CD4" w14:textId="77F59E81" w:rsidR="00312B1B" w:rsidRPr="003D51EB" w:rsidRDefault="00312B1B" w:rsidP="003D51EB">
            <w:pPr>
              <w:jc w:val="both"/>
              <w:rPr>
                <w:rFonts w:ascii="Times New Roman" w:hAnsi="Times New Roman"/>
                <w:color w:val="000000"/>
                <w:sz w:val="28"/>
                <w:szCs w:val="28"/>
                <w:lang w:val="vi-VN"/>
              </w:rPr>
            </w:pPr>
            <w:r w:rsidRPr="00312B1B">
              <w:rPr>
                <w:rFonts w:ascii="Times New Roman" w:hAnsi="Times New Roman"/>
                <w:color w:val="000000"/>
                <w:sz w:val="28"/>
                <w:szCs w:val="28"/>
                <w:lang w:val="vi-VN"/>
              </w:rPr>
              <w:t xml:space="preserve">Số 87-89 phố Hạ Đình, P. Thanh Xuân Trung, Q.Thanh Xuân, </w:t>
            </w:r>
            <w:r w:rsidR="003D51EB" w:rsidRPr="003D51EB">
              <w:rPr>
                <w:rFonts w:ascii="Times New Roman" w:hAnsi="Times New Roman"/>
                <w:color w:val="000000"/>
                <w:sz w:val="28"/>
                <w:szCs w:val="28"/>
                <w:lang w:val="vi-VN"/>
              </w:rPr>
              <w:t>Hà Nội</w:t>
            </w:r>
          </w:p>
        </w:tc>
        <w:tc>
          <w:tcPr>
            <w:tcW w:w="2994" w:type="dxa"/>
            <w:vAlign w:val="center"/>
          </w:tcPr>
          <w:p w14:paraId="57A07BFE" w14:textId="77777777" w:rsidR="00312B1B" w:rsidRPr="00312B1B" w:rsidRDefault="00312B1B" w:rsidP="00312B1B">
            <w:pPr>
              <w:keepNext/>
              <w:spacing w:after="40" w:line="340" w:lineRule="exact"/>
              <w:outlineLvl w:val="2"/>
              <w:rPr>
                <w:rFonts w:ascii="Times New Roman" w:hAnsi="Times New Roman"/>
                <w:color w:val="000000"/>
                <w:sz w:val="28"/>
                <w:szCs w:val="28"/>
                <w:lang w:val="vi-VN"/>
              </w:rPr>
            </w:pPr>
            <w:r w:rsidRPr="00312B1B">
              <w:rPr>
                <w:rFonts w:ascii="Times New Roman" w:hAnsi="Times New Roman"/>
                <w:color w:val="000000"/>
                <w:sz w:val="28"/>
                <w:szCs w:val="28"/>
                <w:lang w:val="vi-VN"/>
              </w:rPr>
              <w:t>Ấm điện siêu tốc</w:t>
            </w:r>
          </w:p>
          <w:p w14:paraId="42C19511" w14:textId="77777777" w:rsidR="00312B1B" w:rsidRPr="00312B1B" w:rsidRDefault="00312B1B" w:rsidP="00312B1B">
            <w:pPr>
              <w:tabs>
                <w:tab w:val="left" w:pos="2565"/>
              </w:tabs>
              <w:spacing w:before="40" w:after="60" w:line="340" w:lineRule="exact"/>
              <w:ind w:left="-34" w:firstLine="34"/>
              <w:rPr>
                <w:rFonts w:ascii="Times New Roman" w:hAnsi="Times New Roman"/>
                <w:color w:val="000000"/>
                <w:sz w:val="28"/>
                <w:szCs w:val="28"/>
                <w:lang w:val="vi-VN"/>
              </w:rPr>
            </w:pPr>
          </w:p>
        </w:tc>
        <w:tc>
          <w:tcPr>
            <w:tcW w:w="2304" w:type="dxa"/>
            <w:vAlign w:val="center"/>
          </w:tcPr>
          <w:p w14:paraId="17808632" w14:textId="77777777" w:rsidR="00312B1B" w:rsidRPr="00312B1B" w:rsidRDefault="00312B1B" w:rsidP="00312B1B">
            <w:pPr>
              <w:spacing w:before="120"/>
              <w:jc w:val="center"/>
              <w:rPr>
                <w:rFonts w:ascii="Times New Roman" w:hAnsi="Times New Roman"/>
                <w:color w:val="000000"/>
                <w:sz w:val="28"/>
                <w:szCs w:val="28"/>
                <w:lang w:val="vi-VN"/>
              </w:rPr>
            </w:pPr>
            <w:r w:rsidRPr="00312B1B">
              <w:rPr>
                <w:rFonts w:ascii="Times New Roman" w:hAnsi="Times New Roman"/>
                <w:color w:val="000000"/>
                <w:sz w:val="28"/>
                <w:szCs w:val="28"/>
                <w:lang w:val="vi-VN"/>
              </w:rPr>
              <w:t>QCVN 4:2009/BKHCN và Sửa đổi 1:2016 QCVN 4:2009/BKHCN</w:t>
            </w:r>
          </w:p>
        </w:tc>
      </w:tr>
      <w:tr w:rsidR="00312B1B" w:rsidRPr="00D84F2D" w14:paraId="4DF42FE8" w14:textId="77777777" w:rsidTr="00FA07A4">
        <w:trPr>
          <w:jc w:val="center"/>
        </w:trPr>
        <w:tc>
          <w:tcPr>
            <w:tcW w:w="852" w:type="dxa"/>
            <w:vAlign w:val="center"/>
          </w:tcPr>
          <w:p w14:paraId="2ED303BD" w14:textId="4CC2C908" w:rsidR="00312B1B" w:rsidRPr="00D84F2D" w:rsidRDefault="00312B1B" w:rsidP="00312B1B">
            <w:pPr>
              <w:spacing w:before="120"/>
              <w:jc w:val="center"/>
              <w:rPr>
                <w:rFonts w:ascii="Times New Roman" w:hAnsi="Times New Roman" w:cs="Times New Roman"/>
                <w:sz w:val="26"/>
                <w:szCs w:val="26"/>
              </w:rPr>
            </w:pPr>
            <w:r>
              <w:rPr>
                <w:rFonts w:ascii="Times New Roman" w:hAnsi="Times New Roman" w:cs="Times New Roman"/>
                <w:sz w:val="26"/>
                <w:szCs w:val="26"/>
              </w:rPr>
              <w:t>17</w:t>
            </w:r>
          </w:p>
        </w:tc>
        <w:tc>
          <w:tcPr>
            <w:tcW w:w="4192" w:type="dxa"/>
            <w:vAlign w:val="center"/>
          </w:tcPr>
          <w:p w14:paraId="4170F6E6" w14:textId="0639CCA7" w:rsidR="00312B1B" w:rsidRPr="00312B1B" w:rsidRDefault="00312B1B" w:rsidP="003D51EB">
            <w:pPr>
              <w:jc w:val="both"/>
              <w:rPr>
                <w:rFonts w:ascii="Times New Roman" w:hAnsi="Times New Roman"/>
                <w:color w:val="000000"/>
                <w:sz w:val="28"/>
                <w:szCs w:val="28"/>
                <w:lang w:val="vi-VN"/>
              </w:rPr>
            </w:pPr>
            <w:r w:rsidRPr="00312B1B">
              <w:rPr>
                <w:rFonts w:ascii="Times New Roman" w:hAnsi="Times New Roman"/>
                <w:color w:val="000000"/>
                <w:sz w:val="28"/>
                <w:szCs w:val="28"/>
                <w:lang w:val="vi-VN"/>
              </w:rPr>
              <w:t>Công ty Cổ phần Bóng đèn Phích nước Rạng Đông</w:t>
            </w:r>
          </w:p>
        </w:tc>
        <w:tc>
          <w:tcPr>
            <w:tcW w:w="4665" w:type="dxa"/>
            <w:vAlign w:val="center"/>
          </w:tcPr>
          <w:p w14:paraId="704335F0" w14:textId="28FF9787" w:rsidR="00312B1B" w:rsidRPr="003D51EB" w:rsidRDefault="00312B1B" w:rsidP="003D51EB">
            <w:pPr>
              <w:jc w:val="both"/>
              <w:rPr>
                <w:rFonts w:ascii="Times New Roman" w:hAnsi="Times New Roman"/>
                <w:color w:val="000000"/>
                <w:sz w:val="28"/>
                <w:szCs w:val="28"/>
                <w:lang w:val="vi-VN"/>
              </w:rPr>
            </w:pPr>
            <w:r w:rsidRPr="00312B1B">
              <w:rPr>
                <w:rFonts w:ascii="Times New Roman" w:hAnsi="Times New Roman"/>
                <w:color w:val="000000"/>
                <w:sz w:val="28"/>
                <w:szCs w:val="28"/>
                <w:lang w:val="vi-VN"/>
              </w:rPr>
              <w:t xml:space="preserve">Số 87-89 phố Hạ Đình, P. Thanh Xuân Trung, Q.Thanh Xuân, </w:t>
            </w:r>
            <w:r w:rsidR="003D51EB" w:rsidRPr="003D51EB">
              <w:rPr>
                <w:rFonts w:ascii="Times New Roman" w:hAnsi="Times New Roman"/>
                <w:color w:val="000000"/>
                <w:sz w:val="28"/>
                <w:szCs w:val="28"/>
                <w:lang w:val="vi-VN"/>
              </w:rPr>
              <w:t>Hà Nội</w:t>
            </w:r>
          </w:p>
        </w:tc>
        <w:tc>
          <w:tcPr>
            <w:tcW w:w="2994" w:type="dxa"/>
            <w:vAlign w:val="center"/>
          </w:tcPr>
          <w:p w14:paraId="0A591569" w14:textId="77777777" w:rsidR="00312B1B" w:rsidRPr="00312B1B" w:rsidRDefault="00312B1B" w:rsidP="00312B1B">
            <w:pPr>
              <w:keepNext/>
              <w:spacing w:after="40" w:line="340" w:lineRule="exact"/>
              <w:outlineLvl w:val="2"/>
              <w:rPr>
                <w:rFonts w:ascii="Times New Roman" w:hAnsi="Times New Roman"/>
                <w:color w:val="000000"/>
                <w:sz w:val="28"/>
                <w:szCs w:val="28"/>
                <w:lang w:val="vi-VN"/>
              </w:rPr>
            </w:pPr>
            <w:r w:rsidRPr="00312B1B">
              <w:rPr>
                <w:rFonts w:ascii="Times New Roman" w:hAnsi="Times New Roman"/>
                <w:color w:val="000000"/>
                <w:sz w:val="28"/>
                <w:szCs w:val="28"/>
                <w:lang w:val="vi-VN"/>
              </w:rPr>
              <w:t>Ấm điện siêu tốc</w:t>
            </w:r>
          </w:p>
          <w:p w14:paraId="16972348" w14:textId="77777777" w:rsidR="00312B1B" w:rsidRPr="00312B1B" w:rsidRDefault="00312B1B" w:rsidP="00312B1B">
            <w:pPr>
              <w:tabs>
                <w:tab w:val="left" w:pos="2565"/>
              </w:tabs>
              <w:spacing w:before="40" w:after="60" w:line="340" w:lineRule="exact"/>
              <w:ind w:left="-34" w:firstLine="34"/>
              <w:rPr>
                <w:rFonts w:ascii="Times New Roman" w:hAnsi="Times New Roman"/>
                <w:color w:val="000000"/>
                <w:sz w:val="28"/>
                <w:szCs w:val="28"/>
                <w:lang w:val="vi-VN"/>
              </w:rPr>
            </w:pPr>
          </w:p>
        </w:tc>
        <w:tc>
          <w:tcPr>
            <w:tcW w:w="2304" w:type="dxa"/>
            <w:vAlign w:val="center"/>
          </w:tcPr>
          <w:p w14:paraId="3F31353B" w14:textId="77777777" w:rsidR="00312B1B" w:rsidRPr="00312B1B" w:rsidRDefault="00312B1B" w:rsidP="00312B1B">
            <w:pPr>
              <w:spacing w:before="120"/>
              <w:jc w:val="center"/>
              <w:rPr>
                <w:rFonts w:ascii="Times New Roman" w:hAnsi="Times New Roman"/>
                <w:color w:val="000000"/>
                <w:sz w:val="28"/>
                <w:szCs w:val="28"/>
                <w:lang w:val="vi-VN"/>
              </w:rPr>
            </w:pPr>
            <w:r w:rsidRPr="00312B1B">
              <w:rPr>
                <w:rFonts w:ascii="Times New Roman" w:hAnsi="Times New Roman"/>
                <w:color w:val="000000"/>
                <w:sz w:val="28"/>
                <w:szCs w:val="28"/>
                <w:lang w:val="vi-VN"/>
              </w:rPr>
              <w:t xml:space="preserve">QCVN 4:2009/BKHCN </w:t>
            </w:r>
            <w:r w:rsidRPr="00312B1B">
              <w:rPr>
                <w:rFonts w:ascii="Times New Roman" w:hAnsi="Times New Roman"/>
                <w:color w:val="000000"/>
                <w:sz w:val="28"/>
                <w:szCs w:val="28"/>
                <w:lang w:val="vi-VN"/>
              </w:rPr>
              <w:lastRenderedPageBreak/>
              <w:t>và Sửa đổi 1:2016 QCVN 4:2009/BKHCN</w:t>
            </w:r>
          </w:p>
        </w:tc>
      </w:tr>
      <w:tr w:rsidR="00312B1B" w:rsidRPr="00D84F2D" w14:paraId="7BCAEDBB" w14:textId="77777777" w:rsidTr="00FA07A4">
        <w:trPr>
          <w:jc w:val="center"/>
        </w:trPr>
        <w:tc>
          <w:tcPr>
            <w:tcW w:w="852" w:type="dxa"/>
            <w:vAlign w:val="center"/>
          </w:tcPr>
          <w:p w14:paraId="73AA11A1" w14:textId="7492D334" w:rsidR="00312B1B" w:rsidRDefault="00312B1B" w:rsidP="00312B1B">
            <w:pPr>
              <w:spacing w:before="120"/>
              <w:jc w:val="center"/>
              <w:rPr>
                <w:rFonts w:ascii="Times New Roman" w:hAnsi="Times New Roman" w:cs="Times New Roman"/>
                <w:sz w:val="26"/>
                <w:szCs w:val="26"/>
              </w:rPr>
            </w:pPr>
            <w:r>
              <w:rPr>
                <w:rFonts w:ascii="Times New Roman" w:hAnsi="Times New Roman" w:cs="Times New Roman"/>
                <w:sz w:val="26"/>
                <w:szCs w:val="26"/>
              </w:rPr>
              <w:lastRenderedPageBreak/>
              <w:t>18</w:t>
            </w:r>
          </w:p>
        </w:tc>
        <w:tc>
          <w:tcPr>
            <w:tcW w:w="4192" w:type="dxa"/>
            <w:vAlign w:val="center"/>
          </w:tcPr>
          <w:p w14:paraId="5E7332CA" w14:textId="2BB0CA8D" w:rsidR="00312B1B" w:rsidRPr="00312B1B" w:rsidRDefault="00312B1B" w:rsidP="003D51EB">
            <w:pPr>
              <w:jc w:val="both"/>
              <w:rPr>
                <w:rFonts w:ascii="Times New Roman" w:hAnsi="Times New Roman"/>
                <w:color w:val="000000"/>
                <w:sz w:val="28"/>
                <w:szCs w:val="28"/>
                <w:lang w:val="vi-VN"/>
              </w:rPr>
            </w:pPr>
            <w:r w:rsidRPr="00312B1B">
              <w:rPr>
                <w:rFonts w:ascii="Times New Roman" w:hAnsi="Times New Roman"/>
                <w:color w:val="000000"/>
                <w:sz w:val="28"/>
                <w:szCs w:val="28"/>
                <w:lang w:val="vi-VN"/>
              </w:rPr>
              <w:t>Công ty TNHH Thiết bị giáo dục và đồ chơi Thành Đô</w:t>
            </w:r>
          </w:p>
        </w:tc>
        <w:tc>
          <w:tcPr>
            <w:tcW w:w="4665" w:type="dxa"/>
            <w:vAlign w:val="center"/>
          </w:tcPr>
          <w:p w14:paraId="04705F68" w14:textId="6B33E432" w:rsidR="00312B1B" w:rsidRPr="003D51EB" w:rsidRDefault="00312B1B" w:rsidP="003D51EB">
            <w:pPr>
              <w:jc w:val="both"/>
              <w:rPr>
                <w:rFonts w:ascii="Times New Roman" w:hAnsi="Times New Roman"/>
                <w:color w:val="000000"/>
                <w:sz w:val="28"/>
                <w:szCs w:val="28"/>
                <w:lang w:val="vi-VN"/>
              </w:rPr>
            </w:pPr>
            <w:r w:rsidRPr="00312B1B">
              <w:rPr>
                <w:rFonts w:ascii="Times New Roman" w:hAnsi="Times New Roman"/>
                <w:color w:val="000000"/>
                <w:sz w:val="28"/>
                <w:szCs w:val="28"/>
                <w:lang w:val="vi-VN"/>
              </w:rPr>
              <w:t xml:space="preserve">Tổ 14, ngõ 8 , đường Lĩnh Nam, P. Vĩnh Hưng, Q. Hoàng Mai, </w:t>
            </w:r>
            <w:r w:rsidR="003D51EB" w:rsidRPr="003D51EB">
              <w:rPr>
                <w:rFonts w:ascii="Times New Roman" w:hAnsi="Times New Roman"/>
                <w:color w:val="000000"/>
                <w:sz w:val="28"/>
                <w:szCs w:val="28"/>
                <w:lang w:val="vi-VN"/>
              </w:rPr>
              <w:t>Hà Nội</w:t>
            </w:r>
          </w:p>
        </w:tc>
        <w:tc>
          <w:tcPr>
            <w:tcW w:w="2994" w:type="dxa"/>
            <w:vAlign w:val="center"/>
          </w:tcPr>
          <w:p w14:paraId="6608BB19" w14:textId="01866C0B" w:rsidR="00312B1B" w:rsidRPr="00312B1B" w:rsidRDefault="00312B1B" w:rsidP="00312B1B">
            <w:pPr>
              <w:keepNext/>
              <w:spacing w:after="40" w:line="340" w:lineRule="exact"/>
              <w:outlineLvl w:val="2"/>
              <w:rPr>
                <w:rFonts w:ascii="Times New Roman" w:hAnsi="Times New Roman"/>
                <w:color w:val="000000"/>
                <w:sz w:val="28"/>
                <w:szCs w:val="28"/>
                <w:lang w:val="vi-VN"/>
              </w:rPr>
            </w:pPr>
            <w:r w:rsidRPr="00312B1B">
              <w:rPr>
                <w:rFonts w:ascii="Times New Roman" w:hAnsi="Times New Roman"/>
                <w:color w:val="000000"/>
                <w:sz w:val="28"/>
                <w:szCs w:val="28"/>
                <w:lang w:val="vi-VN"/>
              </w:rPr>
              <w:t>Đồ chơi trẻ em</w:t>
            </w:r>
          </w:p>
        </w:tc>
        <w:tc>
          <w:tcPr>
            <w:tcW w:w="2304" w:type="dxa"/>
            <w:vAlign w:val="center"/>
          </w:tcPr>
          <w:p w14:paraId="77FE8F43" w14:textId="1CEB9E2A" w:rsidR="00312B1B" w:rsidRPr="00312B1B" w:rsidRDefault="00312B1B" w:rsidP="00312B1B">
            <w:pPr>
              <w:spacing w:before="120"/>
              <w:jc w:val="center"/>
              <w:rPr>
                <w:rFonts w:ascii="Times New Roman" w:hAnsi="Times New Roman"/>
                <w:color w:val="000000"/>
                <w:sz w:val="28"/>
                <w:szCs w:val="28"/>
                <w:lang w:val="vi-VN"/>
              </w:rPr>
            </w:pPr>
            <w:r w:rsidRPr="00312B1B">
              <w:rPr>
                <w:rFonts w:ascii="Times New Roman" w:hAnsi="Times New Roman"/>
                <w:color w:val="000000"/>
                <w:sz w:val="28"/>
                <w:szCs w:val="28"/>
                <w:lang w:val="vi-VN"/>
              </w:rPr>
              <w:t>QCVN 3:2019/BKHCN</w:t>
            </w:r>
          </w:p>
        </w:tc>
      </w:tr>
      <w:tr w:rsidR="00312B1B" w:rsidRPr="00D84F2D" w14:paraId="034BEEDF" w14:textId="77777777" w:rsidTr="00FA07A4">
        <w:trPr>
          <w:jc w:val="center"/>
        </w:trPr>
        <w:tc>
          <w:tcPr>
            <w:tcW w:w="852" w:type="dxa"/>
            <w:vAlign w:val="center"/>
          </w:tcPr>
          <w:p w14:paraId="42643199" w14:textId="5FE62A73" w:rsidR="00312B1B" w:rsidRDefault="00312B1B" w:rsidP="00312B1B">
            <w:pPr>
              <w:spacing w:before="120"/>
              <w:jc w:val="center"/>
              <w:rPr>
                <w:rFonts w:ascii="Times New Roman" w:hAnsi="Times New Roman" w:cs="Times New Roman"/>
                <w:sz w:val="26"/>
                <w:szCs w:val="26"/>
              </w:rPr>
            </w:pPr>
            <w:r>
              <w:rPr>
                <w:rFonts w:ascii="Times New Roman" w:hAnsi="Times New Roman" w:cs="Times New Roman"/>
                <w:sz w:val="26"/>
                <w:szCs w:val="26"/>
              </w:rPr>
              <w:t>19</w:t>
            </w:r>
          </w:p>
        </w:tc>
        <w:tc>
          <w:tcPr>
            <w:tcW w:w="4192" w:type="dxa"/>
            <w:vAlign w:val="center"/>
          </w:tcPr>
          <w:p w14:paraId="18CF9AF2" w14:textId="38575A24" w:rsidR="00312B1B" w:rsidRPr="00312B1B" w:rsidRDefault="00312B1B" w:rsidP="003D51EB">
            <w:pPr>
              <w:jc w:val="both"/>
              <w:rPr>
                <w:rFonts w:ascii="Times New Roman" w:hAnsi="Times New Roman"/>
                <w:color w:val="000000"/>
                <w:sz w:val="28"/>
                <w:szCs w:val="28"/>
                <w:lang w:val="vi-VN"/>
              </w:rPr>
            </w:pPr>
            <w:r w:rsidRPr="00312B1B">
              <w:rPr>
                <w:rFonts w:ascii="Times New Roman" w:hAnsi="Times New Roman"/>
                <w:color w:val="000000"/>
                <w:sz w:val="28"/>
                <w:szCs w:val="28"/>
                <w:lang w:val="vi-VN"/>
              </w:rPr>
              <w:t>Công ty Cổ phần Bóng đèn Phích nước Rạng Đông</w:t>
            </w:r>
          </w:p>
        </w:tc>
        <w:tc>
          <w:tcPr>
            <w:tcW w:w="4665" w:type="dxa"/>
            <w:vAlign w:val="center"/>
          </w:tcPr>
          <w:p w14:paraId="6F77E51E" w14:textId="0E8FE8BC" w:rsidR="00312B1B" w:rsidRPr="003D51EB" w:rsidRDefault="00312B1B" w:rsidP="003D51EB">
            <w:pPr>
              <w:jc w:val="both"/>
              <w:rPr>
                <w:rFonts w:ascii="Times New Roman" w:hAnsi="Times New Roman"/>
                <w:color w:val="000000"/>
                <w:sz w:val="28"/>
                <w:szCs w:val="28"/>
                <w:lang w:val="vi-VN"/>
              </w:rPr>
            </w:pPr>
            <w:r w:rsidRPr="00312B1B">
              <w:rPr>
                <w:rFonts w:ascii="Times New Roman" w:hAnsi="Times New Roman"/>
                <w:color w:val="000000"/>
                <w:sz w:val="28"/>
                <w:szCs w:val="28"/>
                <w:lang w:val="vi-VN"/>
              </w:rPr>
              <w:t xml:space="preserve">Số 87-89 phố Hạ Đình, P. Thanh Xuân Trung, Q.Thanh Xuân, </w:t>
            </w:r>
            <w:r w:rsidR="003D51EB" w:rsidRPr="003D51EB">
              <w:rPr>
                <w:rFonts w:ascii="Times New Roman" w:hAnsi="Times New Roman"/>
                <w:color w:val="000000"/>
                <w:sz w:val="28"/>
                <w:szCs w:val="28"/>
                <w:lang w:val="vi-VN"/>
              </w:rPr>
              <w:t>Hà Nội</w:t>
            </w:r>
          </w:p>
        </w:tc>
        <w:tc>
          <w:tcPr>
            <w:tcW w:w="2994" w:type="dxa"/>
            <w:vAlign w:val="center"/>
          </w:tcPr>
          <w:p w14:paraId="659D9A5F" w14:textId="161F85A2" w:rsidR="00312B1B" w:rsidRPr="00312B1B" w:rsidRDefault="00312B1B" w:rsidP="00312B1B">
            <w:pPr>
              <w:keepNext/>
              <w:spacing w:after="40" w:line="340" w:lineRule="exact"/>
              <w:outlineLvl w:val="2"/>
              <w:rPr>
                <w:rFonts w:ascii="Times New Roman" w:hAnsi="Times New Roman"/>
                <w:color w:val="000000"/>
                <w:sz w:val="28"/>
                <w:szCs w:val="28"/>
                <w:lang w:val="vi-VN"/>
              </w:rPr>
            </w:pPr>
            <w:r w:rsidRPr="00312B1B">
              <w:rPr>
                <w:rFonts w:ascii="Times New Roman" w:hAnsi="Times New Roman"/>
                <w:color w:val="000000"/>
                <w:sz w:val="28"/>
                <w:szCs w:val="28"/>
                <w:lang w:val="vi-VN"/>
              </w:rPr>
              <w:t xml:space="preserve">Bóng đèn Ba-lát lắp liền dùng cho chiếu sáng thông dụng </w:t>
            </w:r>
            <w:r w:rsidRPr="00312B1B">
              <w:rPr>
                <w:rFonts w:ascii="Times New Roman" w:hAnsi="Times New Roman"/>
                <w:color w:val="000000"/>
                <w:sz w:val="28"/>
                <w:szCs w:val="28"/>
                <w:lang w:val="vi-VN"/>
              </w:rPr>
              <w:br/>
              <w:t>Bóng đèn LED hai đầu được thiết kế thay thế bóng đèn huỳnh quang ống thẳng</w:t>
            </w:r>
          </w:p>
        </w:tc>
        <w:tc>
          <w:tcPr>
            <w:tcW w:w="2304" w:type="dxa"/>
            <w:vAlign w:val="center"/>
          </w:tcPr>
          <w:p w14:paraId="6A380CB2" w14:textId="525644B2" w:rsidR="00312B1B" w:rsidRPr="00312B1B" w:rsidRDefault="00312B1B" w:rsidP="00312B1B">
            <w:pPr>
              <w:spacing w:before="120"/>
              <w:jc w:val="center"/>
              <w:rPr>
                <w:rFonts w:ascii="Times New Roman" w:hAnsi="Times New Roman"/>
                <w:color w:val="000000"/>
                <w:sz w:val="28"/>
                <w:szCs w:val="28"/>
                <w:lang w:val="vi-VN"/>
              </w:rPr>
            </w:pPr>
            <w:r w:rsidRPr="00312B1B">
              <w:rPr>
                <w:rFonts w:ascii="Times New Roman" w:hAnsi="Times New Roman"/>
                <w:color w:val="000000"/>
                <w:sz w:val="28"/>
                <w:szCs w:val="28"/>
                <w:lang w:val="vi-VN"/>
              </w:rPr>
              <w:t>QCVN 19:2019/BKHCN</w:t>
            </w:r>
          </w:p>
        </w:tc>
      </w:tr>
      <w:tr w:rsidR="00312B1B" w:rsidRPr="00D84F2D" w14:paraId="53081005" w14:textId="77777777" w:rsidTr="00FA07A4">
        <w:trPr>
          <w:jc w:val="center"/>
        </w:trPr>
        <w:tc>
          <w:tcPr>
            <w:tcW w:w="852" w:type="dxa"/>
            <w:vAlign w:val="center"/>
          </w:tcPr>
          <w:p w14:paraId="682DFE93" w14:textId="7D645D7C" w:rsidR="00312B1B" w:rsidRDefault="00312B1B" w:rsidP="00312B1B">
            <w:pPr>
              <w:spacing w:before="120"/>
              <w:jc w:val="center"/>
              <w:rPr>
                <w:rFonts w:ascii="Times New Roman" w:hAnsi="Times New Roman" w:cs="Times New Roman"/>
                <w:sz w:val="26"/>
                <w:szCs w:val="26"/>
              </w:rPr>
            </w:pPr>
            <w:r>
              <w:rPr>
                <w:rFonts w:ascii="Times New Roman" w:hAnsi="Times New Roman" w:cs="Times New Roman"/>
                <w:sz w:val="26"/>
                <w:szCs w:val="26"/>
              </w:rPr>
              <w:t>20</w:t>
            </w:r>
          </w:p>
        </w:tc>
        <w:tc>
          <w:tcPr>
            <w:tcW w:w="4192" w:type="dxa"/>
            <w:vAlign w:val="center"/>
          </w:tcPr>
          <w:p w14:paraId="478C4B95" w14:textId="0A29E588" w:rsidR="00312B1B" w:rsidRPr="00312B1B" w:rsidRDefault="00312B1B" w:rsidP="003D51EB">
            <w:pPr>
              <w:jc w:val="both"/>
              <w:rPr>
                <w:rFonts w:ascii="Times New Roman" w:hAnsi="Times New Roman"/>
                <w:color w:val="000000"/>
                <w:sz w:val="28"/>
                <w:szCs w:val="28"/>
                <w:lang w:val="vi-VN"/>
              </w:rPr>
            </w:pPr>
            <w:r w:rsidRPr="00312B1B">
              <w:rPr>
                <w:rFonts w:ascii="Times New Roman" w:hAnsi="Times New Roman"/>
                <w:color w:val="000000"/>
                <w:sz w:val="28"/>
                <w:szCs w:val="28"/>
                <w:lang w:val="vi-VN"/>
              </w:rPr>
              <w:t>Công ty TNHH Vijago VN</w:t>
            </w:r>
          </w:p>
        </w:tc>
        <w:tc>
          <w:tcPr>
            <w:tcW w:w="4665" w:type="dxa"/>
            <w:vAlign w:val="center"/>
          </w:tcPr>
          <w:p w14:paraId="6C3C6878" w14:textId="4DC1DB5A" w:rsidR="00312B1B" w:rsidRPr="003D51EB" w:rsidRDefault="00312B1B" w:rsidP="003D51EB">
            <w:pPr>
              <w:jc w:val="both"/>
              <w:rPr>
                <w:rFonts w:ascii="Times New Roman" w:hAnsi="Times New Roman"/>
                <w:color w:val="000000"/>
                <w:sz w:val="28"/>
                <w:szCs w:val="28"/>
                <w:lang w:val="vi-VN"/>
              </w:rPr>
            </w:pPr>
            <w:r w:rsidRPr="00312B1B">
              <w:rPr>
                <w:rFonts w:ascii="Times New Roman" w:hAnsi="Times New Roman"/>
                <w:color w:val="000000"/>
                <w:sz w:val="28"/>
                <w:szCs w:val="28"/>
                <w:lang w:val="vi-VN"/>
              </w:rPr>
              <w:t xml:space="preserve">Số 46A, phố Cự Lộc, P. Thượng Đình, Q. Thanh Xuân, </w:t>
            </w:r>
            <w:r w:rsidR="003D51EB" w:rsidRPr="003D51EB">
              <w:rPr>
                <w:rFonts w:ascii="Times New Roman" w:hAnsi="Times New Roman"/>
                <w:color w:val="000000"/>
                <w:sz w:val="28"/>
                <w:szCs w:val="28"/>
                <w:lang w:val="vi-VN"/>
              </w:rPr>
              <w:t>Hà Nội</w:t>
            </w:r>
          </w:p>
        </w:tc>
        <w:tc>
          <w:tcPr>
            <w:tcW w:w="2994" w:type="dxa"/>
            <w:vAlign w:val="center"/>
          </w:tcPr>
          <w:p w14:paraId="6480BF86" w14:textId="529642A2" w:rsidR="00312B1B" w:rsidRPr="00312B1B" w:rsidRDefault="00312B1B" w:rsidP="00312B1B">
            <w:pPr>
              <w:keepNext/>
              <w:spacing w:after="40" w:line="340" w:lineRule="exact"/>
              <w:outlineLvl w:val="2"/>
              <w:rPr>
                <w:rFonts w:ascii="Times New Roman" w:hAnsi="Times New Roman"/>
                <w:color w:val="000000"/>
                <w:sz w:val="28"/>
                <w:szCs w:val="28"/>
                <w:lang w:val="vi-VN"/>
              </w:rPr>
            </w:pPr>
            <w:r w:rsidRPr="00312B1B">
              <w:rPr>
                <w:rFonts w:ascii="Times New Roman" w:hAnsi="Times New Roman"/>
                <w:color w:val="000000"/>
                <w:sz w:val="28"/>
                <w:szCs w:val="28"/>
                <w:lang w:val="vi-VN"/>
              </w:rPr>
              <w:t>Đồ chơi trẻ em</w:t>
            </w:r>
          </w:p>
        </w:tc>
        <w:tc>
          <w:tcPr>
            <w:tcW w:w="2304" w:type="dxa"/>
            <w:vAlign w:val="center"/>
          </w:tcPr>
          <w:p w14:paraId="3A40624E" w14:textId="69871A77" w:rsidR="00312B1B" w:rsidRPr="00312B1B" w:rsidRDefault="00312B1B" w:rsidP="00312B1B">
            <w:pPr>
              <w:spacing w:before="120"/>
              <w:jc w:val="center"/>
              <w:rPr>
                <w:rFonts w:ascii="Times New Roman" w:hAnsi="Times New Roman"/>
                <w:color w:val="000000"/>
                <w:sz w:val="28"/>
                <w:szCs w:val="28"/>
                <w:lang w:val="vi-VN"/>
              </w:rPr>
            </w:pPr>
            <w:r w:rsidRPr="00312B1B">
              <w:rPr>
                <w:rFonts w:ascii="Times New Roman" w:hAnsi="Times New Roman"/>
                <w:color w:val="000000"/>
                <w:sz w:val="28"/>
                <w:szCs w:val="28"/>
                <w:lang w:val="vi-VN"/>
              </w:rPr>
              <w:t>QCVN 3:2019/BKHCN</w:t>
            </w:r>
          </w:p>
        </w:tc>
      </w:tr>
    </w:tbl>
    <w:p w14:paraId="2BDEBE3C" w14:textId="0C852A65" w:rsidR="004D51DB" w:rsidRPr="00D84F2D" w:rsidRDefault="00AF7F1F" w:rsidP="00660E4F">
      <w:pPr>
        <w:spacing w:after="0" w:line="240" w:lineRule="auto"/>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1B34CD4E" wp14:editId="53B4E414">
                <wp:simplePos x="0" y="0"/>
                <wp:positionH relativeFrom="column">
                  <wp:posOffset>2105247</wp:posOffset>
                </wp:positionH>
                <wp:positionV relativeFrom="paragraph">
                  <wp:posOffset>212016</wp:posOffset>
                </wp:positionV>
                <wp:extent cx="4805916" cy="0"/>
                <wp:effectExtent l="0" t="0" r="13970" b="19050"/>
                <wp:wrapNone/>
                <wp:docPr id="1" name="Straight Connector 1"/>
                <wp:cNvGraphicFramePr/>
                <a:graphic xmlns:a="http://schemas.openxmlformats.org/drawingml/2006/main">
                  <a:graphicData uri="http://schemas.microsoft.com/office/word/2010/wordprocessingShape">
                    <wps:wsp>
                      <wps:cNvCnPr/>
                      <wps:spPr>
                        <a:xfrm>
                          <a:off x="0" y="0"/>
                          <a:ext cx="48059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B7A62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75pt,16.7pt" to="544.1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" strokecolor="black [3040]"/>
            </w:pict>
          </mc:Fallback>
        </mc:AlternateContent>
      </w:r>
    </w:p>
    <w:sectPr w:rsidR="004D51DB" w:rsidRPr="00D84F2D" w:rsidSect="00C97240">
      <w:footerReference w:type="default" r:id="rId9"/>
      <w:pgSz w:w="16840" w:h="11907" w:orient="landscape"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2B1C1" w14:textId="77777777" w:rsidR="00BB27C5" w:rsidRDefault="00BB27C5" w:rsidP="000973F1">
      <w:pPr>
        <w:spacing w:after="0" w:line="240" w:lineRule="auto"/>
      </w:pPr>
      <w:r>
        <w:separator/>
      </w:r>
    </w:p>
  </w:endnote>
  <w:endnote w:type="continuationSeparator" w:id="0">
    <w:p w14:paraId="1E9ECC3E" w14:textId="77777777" w:rsidR="00BB27C5" w:rsidRDefault="00BB27C5" w:rsidP="00097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Simplified Arabic Fixed">
    <w:charset w:val="B2"/>
    <w:family w:val="modern"/>
    <w:pitch w:val="fixed"/>
    <w:sig w:usb0="00002003" w:usb1="0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24266"/>
      <w:docPartObj>
        <w:docPartGallery w:val="Page Numbers (Bottom of Page)"/>
        <w:docPartUnique/>
      </w:docPartObj>
    </w:sdtPr>
    <w:sdtEndPr/>
    <w:sdtContent>
      <w:p w14:paraId="43D1022E" w14:textId="77777777" w:rsidR="00F0627D" w:rsidRDefault="00F0627D">
        <w:pPr>
          <w:pStyle w:val="Footer"/>
          <w:jc w:val="right"/>
        </w:pPr>
        <w:r>
          <w:fldChar w:fldCharType="begin"/>
        </w:r>
        <w:r>
          <w:instrText xml:space="preserve"> PAGE   \* MERGEFORMAT </w:instrText>
        </w:r>
        <w:r>
          <w:fldChar w:fldCharType="separate"/>
        </w:r>
        <w:r w:rsidR="00C97240">
          <w:rPr>
            <w:noProof/>
          </w:rPr>
          <w:t>2</w:t>
        </w:r>
        <w:r>
          <w:rPr>
            <w:noProof/>
          </w:rPr>
          <w:fldChar w:fldCharType="end"/>
        </w:r>
      </w:p>
    </w:sdtContent>
  </w:sdt>
  <w:p w14:paraId="444D6B83" w14:textId="77777777" w:rsidR="00F0627D" w:rsidRDefault="00F062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CA2461" w14:textId="77777777" w:rsidR="00BB27C5" w:rsidRDefault="00BB27C5" w:rsidP="000973F1">
      <w:pPr>
        <w:spacing w:after="0" w:line="240" w:lineRule="auto"/>
      </w:pPr>
      <w:r>
        <w:separator/>
      </w:r>
    </w:p>
  </w:footnote>
  <w:footnote w:type="continuationSeparator" w:id="0">
    <w:p w14:paraId="1AD08B7B" w14:textId="77777777" w:rsidR="00BB27C5" w:rsidRDefault="00BB27C5" w:rsidP="000973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B2570"/>
    <w:multiLevelType w:val="hybridMultilevel"/>
    <w:tmpl w:val="3F8C5EDA"/>
    <w:lvl w:ilvl="0" w:tplc="899479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1A014A"/>
    <w:multiLevelType w:val="hybridMultilevel"/>
    <w:tmpl w:val="083C31E2"/>
    <w:lvl w:ilvl="0" w:tplc="83A23F76">
      <w:start w:val="5"/>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Simplified Arabic Fixed" w:hAnsi="Simplified Arabic Fixed" w:cs="Simplified Arabic Fixe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Simplified Arabic Fixed" w:hAnsi="Simplified Arabic Fixed" w:cs="Simplified Arabic Fixe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Simplified Arabic Fixed" w:hAnsi="Simplified Arabic Fixed" w:cs="Simplified Arabic Fixed"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10E"/>
    <w:rsid w:val="0000179E"/>
    <w:rsid w:val="00004E9D"/>
    <w:rsid w:val="00005C82"/>
    <w:rsid w:val="00012E69"/>
    <w:rsid w:val="00023685"/>
    <w:rsid w:val="00025E8C"/>
    <w:rsid w:val="0002758F"/>
    <w:rsid w:val="00030CE7"/>
    <w:rsid w:val="0003183B"/>
    <w:rsid w:val="000333B3"/>
    <w:rsid w:val="000356F5"/>
    <w:rsid w:val="00036121"/>
    <w:rsid w:val="00037F16"/>
    <w:rsid w:val="0004667A"/>
    <w:rsid w:val="00055782"/>
    <w:rsid w:val="0006086B"/>
    <w:rsid w:val="00075155"/>
    <w:rsid w:val="0008055C"/>
    <w:rsid w:val="000805FA"/>
    <w:rsid w:val="000813CE"/>
    <w:rsid w:val="0008421F"/>
    <w:rsid w:val="00085511"/>
    <w:rsid w:val="000973F1"/>
    <w:rsid w:val="000A3AED"/>
    <w:rsid w:val="000C0BC5"/>
    <w:rsid w:val="000C214A"/>
    <w:rsid w:val="000C69A5"/>
    <w:rsid w:val="000C757C"/>
    <w:rsid w:val="000D230F"/>
    <w:rsid w:val="000D2821"/>
    <w:rsid w:val="000D5673"/>
    <w:rsid w:val="000E35FA"/>
    <w:rsid w:val="000E3991"/>
    <w:rsid w:val="000E4F31"/>
    <w:rsid w:val="000E573C"/>
    <w:rsid w:val="000E7CD6"/>
    <w:rsid w:val="000F4BEA"/>
    <w:rsid w:val="000F4E57"/>
    <w:rsid w:val="00113485"/>
    <w:rsid w:val="00120508"/>
    <w:rsid w:val="0013182B"/>
    <w:rsid w:val="001405F4"/>
    <w:rsid w:val="00145745"/>
    <w:rsid w:val="0015106A"/>
    <w:rsid w:val="00151864"/>
    <w:rsid w:val="00151FE6"/>
    <w:rsid w:val="00156EEE"/>
    <w:rsid w:val="00157884"/>
    <w:rsid w:val="00164363"/>
    <w:rsid w:val="0016568F"/>
    <w:rsid w:val="00170FAB"/>
    <w:rsid w:val="00182B18"/>
    <w:rsid w:val="00187361"/>
    <w:rsid w:val="0019433C"/>
    <w:rsid w:val="00197191"/>
    <w:rsid w:val="001A3CBB"/>
    <w:rsid w:val="001B1AA0"/>
    <w:rsid w:val="001B31D5"/>
    <w:rsid w:val="001B654D"/>
    <w:rsid w:val="001C06D5"/>
    <w:rsid w:val="001C0D62"/>
    <w:rsid w:val="001D1ACA"/>
    <w:rsid w:val="001D2575"/>
    <w:rsid w:val="001D7F5A"/>
    <w:rsid w:val="001E2265"/>
    <w:rsid w:val="001E2300"/>
    <w:rsid w:val="001E33DC"/>
    <w:rsid w:val="001E5F14"/>
    <w:rsid w:val="001F31B9"/>
    <w:rsid w:val="001F44EE"/>
    <w:rsid w:val="00204626"/>
    <w:rsid w:val="00204959"/>
    <w:rsid w:val="002067BB"/>
    <w:rsid w:val="00212099"/>
    <w:rsid w:val="002178A7"/>
    <w:rsid w:val="00217EFF"/>
    <w:rsid w:val="00227B78"/>
    <w:rsid w:val="0023177B"/>
    <w:rsid w:val="002411DA"/>
    <w:rsid w:val="00246822"/>
    <w:rsid w:val="00251481"/>
    <w:rsid w:val="00253A3E"/>
    <w:rsid w:val="00263209"/>
    <w:rsid w:val="00264E69"/>
    <w:rsid w:val="002666B5"/>
    <w:rsid w:val="00266812"/>
    <w:rsid w:val="00266937"/>
    <w:rsid w:val="002669BB"/>
    <w:rsid w:val="00275404"/>
    <w:rsid w:val="0028157E"/>
    <w:rsid w:val="00285D92"/>
    <w:rsid w:val="00292561"/>
    <w:rsid w:val="002A312C"/>
    <w:rsid w:val="002A5B60"/>
    <w:rsid w:val="002C20BF"/>
    <w:rsid w:val="002D792B"/>
    <w:rsid w:val="002E27E3"/>
    <w:rsid w:val="002E675B"/>
    <w:rsid w:val="002E67D1"/>
    <w:rsid w:val="002E68B1"/>
    <w:rsid w:val="002F18E3"/>
    <w:rsid w:val="002F6FB0"/>
    <w:rsid w:val="002F748D"/>
    <w:rsid w:val="003049BB"/>
    <w:rsid w:val="003061CC"/>
    <w:rsid w:val="003113CD"/>
    <w:rsid w:val="003123C9"/>
    <w:rsid w:val="00312B1B"/>
    <w:rsid w:val="00313065"/>
    <w:rsid w:val="0031574E"/>
    <w:rsid w:val="003170DB"/>
    <w:rsid w:val="00321A50"/>
    <w:rsid w:val="00322671"/>
    <w:rsid w:val="003248AC"/>
    <w:rsid w:val="0032764B"/>
    <w:rsid w:val="0033087E"/>
    <w:rsid w:val="003378E3"/>
    <w:rsid w:val="003418BF"/>
    <w:rsid w:val="00342F7A"/>
    <w:rsid w:val="003444A8"/>
    <w:rsid w:val="00346A43"/>
    <w:rsid w:val="0034757D"/>
    <w:rsid w:val="00350C74"/>
    <w:rsid w:val="003518F2"/>
    <w:rsid w:val="003545E6"/>
    <w:rsid w:val="003579F4"/>
    <w:rsid w:val="00365EEA"/>
    <w:rsid w:val="00372BD0"/>
    <w:rsid w:val="00376F6A"/>
    <w:rsid w:val="003839DE"/>
    <w:rsid w:val="00386B30"/>
    <w:rsid w:val="00390408"/>
    <w:rsid w:val="003935A6"/>
    <w:rsid w:val="0039463B"/>
    <w:rsid w:val="003A034A"/>
    <w:rsid w:val="003A4D98"/>
    <w:rsid w:val="003A5D5B"/>
    <w:rsid w:val="003B1158"/>
    <w:rsid w:val="003B562A"/>
    <w:rsid w:val="003C5BE4"/>
    <w:rsid w:val="003C71EE"/>
    <w:rsid w:val="003D3D65"/>
    <w:rsid w:val="003D51EB"/>
    <w:rsid w:val="003D7659"/>
    <w:rsid w:val="003E09CC"/>
    <w:rsid w:val="003E3637"/>
    <w:rsid w:val="003F25B9"/>
    <w:rsid w:val="003F7EA1"/>
    <w:rsid w:val="00400EEE"/>
    <w:rsid w:val="00400F52"/>
    <w:rsid w:val="00406165"/>
    <w:rsid w:val="004075A9"/>
    <w:rsid w:val="00410BA1"/>
    <w:rsid w:val="00410BBB"/>
    <w:rsid w:val="00413868"/>
    <w:rsid w:val="004167E9"/>
    <w:rsid w:val="0041708A"/>
    <w:rsid w:val="004215A9"/>
    <w:rsid w:val="00422272"/>
    <w:rsid w:val="00426A0D"/>
    <w:rsid w:val="00427949"/>
    <w:rsid w:val="00436ECE"/>
    <w:rsid w:val="004416A6"/>
    <w:rsid w:val="00441B42"/>
    <w:rsid w:val="004471AB"/>
    <w:rsid w:val="00453EF9"/>
    <w:rsid w:val="00454B39"/>
    <w:rsid w:val="00460686"/>
    <w:rsid w:val="00464BAD"/>
    <w:rsid w:val="00470690"/>
    <w:rsid w:val="00472BB4"/>
    <w:rsid w:val="00472D91"/>
    <w:rsid w:val="00473D03"/>
    <w:rsid w:val="0048182E"/>
    <w:rsid w:val="004916C0"/>
    <w:rsid w:val="004A5746"/>
    <w:rsid w:val="004A7012"/>
    <w:rsid w:val="004B0298"/>
    <w:rsid w:val="004B2F4C"/>
    <w:rsid w:val="004C19A4"/>
    <w:rsid w:val="004D4A8C"/>
    <w:rsid w:val="004D51DB"/>
    <w:rsid w:val="004E1081"/>
    <w:rsid w:val="004E2AB5"/>
    <w:rsid w:val="004E5D23"/>
    <w:rsid w:val="004F3D65"/>
    <w:rsid w:val="004F4573"/>
    <w:rsid w:val="004F5F32"/>
    <w:rsid w:val="004F7E7C"/>
    <w:rsid w:val="005031A3"/>
    <w:rsid w:val="0051258A"/>
    <w:rsid w:val="00516A6B"/>
    <w:rsid w:val="00520A8F"/>
    <w:rsid w:val="00521194"/>
    <w:rsid w:val="005219DD"/>
    <w:rsid w:val="005238A5"/>
    <w:rsid w:val="00524304"/>
    <w:rsid w:val="00531D3D"/>
    <w:rsid w:val="005360A8"/>
    <w:rsid w:val="0053641F"/>
    <w:rsid w:val="00537A13"/>
    <w:rsid w:val="00537BE8"/>
    <w:rsid w:val="00546BFE"/>
    <w:rsid w:val="005479D7"/>
    <w:rsid w:val="005643AF"/>
    <w:rsid w:val="00565466"/>
    <w:rsid w:val="005655C5"/>
    <w:rsid w:val="005677FE"/>
    <w:rsid w:val="00571F6A"/>
    <w:rsid w:val="00586715"/>
    <w:rsid w:val="00591795"/>
    <w:rsid w:val="00592BB2"/>
    <w:rsid w:val="00593614"/>
    <w:rsid w:val="00595095"/>
    <w:rsid w:val="005A0B79"/>
    <w:rsid w:val="005A51B4"/>
    <w:rsid w:val="005B228E"/>
    <w:rsid w:val="005B2852"/>
    <w:rsid w:val="005B6440"/>
    <w:rsid w:val="005C4C42"/>
    <w:rsid w:val="005C742B"/>
    <w:rsid w:val="005C75FC"/>
    <w:rsid w:val="005C7CED"/>
    <w:rsid w:val="005D0030"/>
    <w:rsid w:val="005D29F6"/>
    <w:rsid w:val="005D39D8"/>
    <w:rsid w:val="005D6532"/>
    <w:rsid w:val="005E043F"/>
    <w:rsid w:val="005E209A"/>
    <w:rsid w:val="005E3465"/>
    <w:rsid w:val="005E5D13"/>
    <w:rsid w:val="005E6782"/>
    <w:rsid w:val="005F2B35"/>
    <w:rsid w:val="005F68F5"/>
    <w:rsid w:val="006005E8"/>
    <w:rsid w:val="0060322C"/>
    <w:rsid w:val="00620905"/>
    <w:rsid w:val="00627335"/>
    <w:rsid w:val="006359C8"/>
    <w:rsid w:val="006440EF"/>
    <w:rsid w:val="00647A27"/>
    <w:rsid w:val="00650796"/>
    <w:rsid w:val="00653CC1"/>
    <w:rsid w:val="0065600D"/>
    <w:rsid w:val="00660E4F"/>
    <w:rsid w:val="00666CA7"/>
    <w:rsid w:val="00673F83"/>
    <w:rsid w:val="00675FF8"/>
    <w:rsid w:val="00681E4F"/>
    <w:rsid w:val="00694513"/>
    <w:rsid w:val="00696ED7"/>
    <w:rsid w:val="006A287E"/>
    <w:rsid w:val="006B2122"/>
    <w:rsid w:val="006B47B1"/>
    <w:rsid w:val="006C20F2"/>
    <w:rsid w:val="006C404F"/>
    <w:rsid w:val="006D402E"/>
    <w:rsid w:val="006D4D22"/>
    <w:rsid w:val="006E0447"/>
    <w:rsid w:val="006E13B1"/>
    <w:rsid w:val="006E752E"/>
    <w:rsid w:val="006F2EF1"/>
    <w:rsid w:val="0070162F"/>
    <w:rsid w:val="007058B6"/>
    <w:rsid w:val="00710175"/>
    <w:rsid w:val="007105CE"/>
    <w:rsid w:val="00713988"/>
    <w:rsid w:val="0071721E"/>
    <w:rsid w:val="00720C42"/>
    <w:rsid w:val="00723A1F"/>
    <w:rsid w:val="00725877"/>
    <w:rsid w:val="00731F1A"/>
    <w:rsid w:val="00733071"/>
    <w:rsid w:val="00734F66"/>
    <w:rsid w:val="007361C1"/>
    <w:rsid w:val="007378B9"/>
    <w:rsid w:val="0074301D"/>
    <w:rsid w:val="0075061E"/>
    <w:rsid w:val="00751B89"/>
    <w:rsid w:val="0075382B"/>
    <w:rsid w:val="00756536"/>
    <w:rsid w:val="0076519C"/>
    <w:rsid w:val="00770122"/>
    <w:rsid w:val="00774406"/>
    <w:rsid w:val="0078057E"/>
    <w:rsid w:val="00785982"/>
    <w:rsid w:val="00786139"/>
    <w:rsid w:val="007920A7"/>
    <w:rsid w:val="0079314F"/>
    <w:rsid w:val="00794AA5"/>
    <w:rsid w:val="0079758C"/>
    <w:rsid w:val="007A6095"/>
    <w:rsid w:val="007A7EFC"/>
    <w:rsid w:val="007A7F99"/>
    <w:rsid w:val="007B72E4"/>
    <w:rsid w:val="007C092E"/>
    <w:rsid w:val="007C3271"/>
    <w:rsid w:val="007D45B9"/>
    <w:rsid w:val="007D5212"/>
    <w:rsid w:val="007E7375"/>
    <w:rsid w:val="007F0BB2"/>
    <w:rsid w:val="007F37B8"/>
    <w:rsid w:val="007F70E2"/>
    <w:rsid w:val="00815BC5"/>
    <w:rsid w:val="00824714"/>
    <w:rsid w:val="00832520"/>
    <w:rsid w:val="008325AD"/>
    <w:rsid w:val="00833053"/>
    <w:rsid w:val="00834A91"/>
    <w:rsid w:val="008423A9"/>
    <w:rsid w:val="00846DF7"/>
    <w:rsid w:val="008475AC"/>
    <w:rsid w:val="00856806"/>
    <w:rsid w:val="00856F6E"/>
    <w:rsid w:val="00866AB3"/>
    <w:rsid w:val="00866EDD"/>
    <w:rsid w:val="0087107D"/>
    <w:rsid w:val="00875675"/>
    <w:rsid w:val="00876FBF"/>
    <w:rsid w:val="00884E6C"/>
    <w:rsid w:val="008924BD"/>
    <w:rsid w:val="00894515"/>
    <w:rsid w:val="008A2D2E"/>
    <w:rsid w:val="008B057B"/>
    <w:rsid w:val="008B17AA"/>
    <w:rsid w:val="008B7F07"/>
    <w:rsid w:val="008C02B4"/>
    <w:rsid w:val="008C0B0B"/>
    <w:rsid w:val="008C0C26"/>
    <w:rsid w:val="008C3450"/>
    <w:rsid w:val="008C351F"/>
    <w:rsid w:val="008C3AF8"/>
    <w:rsid w:val="008C4058"/>
    <w:rsid w:val="008C5E50"/>
    <w:rsid w:val="008D24A2"/>
    <w:rsid w:val="008D5877"/>
    <w:rsid w:val="008D5988"/>
    <w:rsid w:val="008D5C9D"/>
    <w:rsid w:val="008D6F8C"/>
    <w:rsid w:val="008E000F"/>
    <w:rsid w:val="008E3794"/>
    <w:rsid w:val="008E7240"/>
    <w:rsid w:val="008F2C51"/>
    <w:rsid w:val="009018B6"/>
    <w:rsid w:val="00905AEB"/>
    <w:rsid w:val="00911631"/>
    <w:rsid w:val="009116AA"/>
    <w:rsid w:val="0092452B"/>
    <w:rsid w:val="00930F42"/>
    <w:rsid w:val="00931656"/>
    <w:rsid w:val="009355C1"/>
    <w:rsid w:val="00940BEF"/>
    <w:rsid w:val="0094185D"/>
    <w:rsid w:val="00942528"/>
    <w:rsid w:val="00946C4F"/>
    <w:rsid w:val="009558BB"/>
    <w:rsid w:val="00960C12"/>
    <w:rsid w:val="009715ED"/>
    <w:rsid w:val="00971EDF"/>
    <w:rsid w:val="00973595"/>
    <w:rsid w:val="009762E5"/>
    <w:rsid w:val="0098416F"/>
    <w:rsid w:val="009A4446"/>
    <w:rsid w:val="009A5D84"/>
    <w:rsid w:val="009A77E2"/>
    <w:rsid w:val="009B12B8"/>
    <w:rsid w:val="009B1511"/>
    <w:rsid w:val="009B5957"/>
    <w:rsid w:val="009B79A4"/>
    <w:rsid w:val="009C0CED"/>
    <w:rsid w:val="009C6287"/>
    <w:rsid w:val="009C640F"/>
    <w:rsid w:val="009C6CEE"/>
    <w:rsid w:val="009C7A17"/>
    <w:rsid w:val="009D0B73"/>
    <w:rsid w:val="009D381F"/>
    <w:rsid w:val="009E7750"/>
    <w:rsid w:val="009F1F19"/>
    <w:rsid w:val="009F7A25"/>
    <w:rsid w:val="00A10E08"/>
    <w:rsid w:val="00A1178E"/>
    <w:rsid w:val="00A27A4A"/>
    <w:rsid w:val="00A27B1F"/>
    <w:rsid w:val="00A34B43"/>
    <w:rsid w:val="00A41AAE"/>
    <w:rsid w:val="00A447E6"/>
    <w:rsid w:val="00A44C66"/>
    <w:rsid w:val="00A464F4"/>
    <w:rsid w:val="00A55603"/>
    <w:rsid w:val="00A64CE4"/>
    <w:rsid w:val="00A67772"/>
    <w:rsid w:val="00A72819"/>
    <w:rsid w:val="00A734E5"/>
    <w:rsid w:val="00A82A48"/>
    <w:rsid w:val="00A83DC3"/>
    <w:rsid w:val="00A86227"/>
    <w:rsid w:val="00A875AD"/>
    <w:rsid w:val="00AA3429"/>
    <w:rsid w:val="00AB4917"/>
    <w:rsid w:val="00AB5A3D"/>
    <w:rsid w:val="00AB7811"/>
    <w:rsid w:val="00AC2E86"/>
    <w:rsid w:val="00AC7688"/>
    <w:rsid w:val="00AC7B7C"/>
    <w:rsid w:val="00AD3795"/>
    <w:rsid w:val="00AD6943"/>
    <w:rsid w:val="00AE18E4"/>
    <w:rsid w:val="00AE799A"/>
    <w:rsid w:val="00AF210E"/>
    <w:rsid w:val="00AF2D9A"/>
    <w:rsid w:val="00AF4648"/>
    <w:rsid w:val="00AF7F1F"/>
    <w:rsid w:val="00B17EFE"/>
    <w:rsid w:val="00B22811"/>
    <w:rsid w:val="00B358BA"/>
    <w:rsid w:val="00B35AF1"/>
    <w:rsid w:val="00B37A4D"/>
    <w:rsid w:val="00B41F50"/>
    <w:rsid w:val="00B4449A"/>
    <w:rsid w:val="00B4672A"/>
    <w:rsid w:val="00B47579"/>
    <w:rsid w:val="00B4792A"/>
    <w:rsid w:val="00B507A4"/>
    <w:rsid w:val="00B74610"/>
    <w:rsid w:val="00B81108"/>
    <w:rsid w:val="00B83C1C"/>
    <w:rsid w:val="00B865C8"/>
    <w:rsid w:val="00B86669"/>
    <w:rsid w:val="00B9249A"/>
    <w:rsid w:val="00BA711E"/>
    <w:rsid w:val="00BB27C5"/>
    <w:rsid w:val="00BB5A0D"/>
    <w:rsid w:val="00BC171D"/>
    <w:rsid w:val="00BC219E"/>
    <w:rsid w:val="00BC45D2"/>
    <w:rsid w:val="00BC4CD6"/>
    <w:rsid w:val="00BC651C"/>
    <w:rsid w:val="00BD2661"/>
    <w:rsid w:val="00BE0E1E"/>
    <w:rsid w:val="00BE3C48"/>
    <w:rsid w:val="00BF768C"/>
    <w:rsid w:val="00C10DCB"/>
    <w:rsid w:val="00C12AF7"/>
    <w:rsid w:val="00C155D0"/>
    <w:rsid w:val="00C158E6"/>
    <w:rsid w:val="00C20715"/>
    <w:rsid w:val="00C21ADF"/>
    <w:rsid w:val="00C23AC6"/>
    <w:rsid w:val="00C313A3"/>
    <w:rsid w:val="00C3378D"/>
    <w:rsid w:val="00C45DE9"/>
    <w:rsid w:val="00C5493D"/>
    <w:rsid w:val="00C5768D"/>
    <w:rsid w:val="00C615E9"/>
    <w:rsid w:val="00C62F25"/>
    <w:rsid w:val="00C903C3"/>
    <w:rsid w:val="00C91612"/>
    <w:rsid w:val="00C91AAB"/>
    <w:rsid w:val="00C92041"/>
    <w:rsid w:val="00C95DE9"/>
    <w:rsid w:val="00C95E94"/>
    <w:rsid w:val="00C97240"/>
    <w:rsid w:val="00CA5BAF"/>
    <w:rsid w:val="00CB0663"/>
    <w:rsid w:val="00CB121A"/>
    <w:rsid w:val="00CB4765"/>
    <w:rsid w:val="00CB6357"/>
    <w:rsid w:val="00CD2965"/>
    <w:rsid w:val="00CD4212"/>
    <w:rsid w:val="00CD4D66"/>
    <w:rsid w:val="00CE02CC"/>
    <w:rsid w:val="00CE1F58"/>
    <w:rsid w:val="00CF5AF1"/>
    <w:rsid w:val="00CF6906"/>
    <w:rsid w:val="00D05193"/>
    <w:rsid w:val="00D0596F"/>
    <w:rsid w:val="00D1097E"/>
    <w:rsid w:val="00D10DAB"/>
    <w:rsid w:val="00D12B40"/>
    <w:rsid w:val="00D17EA3"/>
    <w:rsid w:val="00D2603E"/>
    <w:rsid w:val="00D31A4B"/>
    <w:rsid w:val="00D37621"/>
    <w:rsid w:val="00D40830"/>
    <w:rsid w:val="00D4568E"/>
    <w:rsid w:val="00D740B1"/>
    <w:rsid w:val="00D84657"/>
    <w:rsid w:val="00D84D40"/>
    <w:rsid w:val="00D84E88"/>
    <w:rsid w:val="00D84F2D"/>
    <w:rsid w:val="00D85E52"/>
    <w:rsid w:val="00D977DD"/>
    <w:rsid w:val="00DA1462"/>
    <w:rsid w:val="00DB0904"/>
    <w:rsid w:val="00DB0ACA"/>
    <w:rsid w:val="00DB1B6C"/>
    <w:rsid w:val="00DB40ED"/>
    <w:rsid w:val="00DC0BD6"/>
    <w:rsid w:val="00DE025D"/>
    <w:rsid w:val="00DE4A06"/>
    <w:rsid w:val="00DE4A52"/>
    <w:rsid w:val="00DE6BBE"/>
    <w:rsid w:val="00DE7584"/>
    <w:rsid w:val="00DF6C23"/>
    <w:rsid w:val="00DF7DC7"/>
    <w:rsid w:val="00E02AF2"/>
    <w:rsid w:val="00E03907"/>
    <w:rsid w:val="00E04CC9"/>
    <w:rsid w:val="00E17847"/>
    <w:rsid w:val="00E25597"/>
    <w:rsid w:val="00E25739"/>
    <w:rsid w:val="00E33317"/>
    <w:rsid w:val="00E40BBD"/>
    <w:rsid w:val="00E41224"/>
    <w:rsid w:val="00E4173D"/>
    <w:rsid w:val="00E41968"/>
    <w:rsid w:val="00E513BD"/>
    <w:rsid w:val="00E52036"/>
    <w:rsid w:val="00E538D9"/>
    <w:rsid w:val="00E61099"/>
    <w:rsid w:val="00E720CC"/>
    <w:rsid w:val="00E81A69"/>
    <w:rsid w:val="00E82A4F"/>
    <w:rsid w:val="00E83622"/>
    <w:rsid w:val="00E83D7E"/>
    <w:rsid w:val="00EA53DB"/>
    <w:rsid w:val="00EA6C86"/>
    <w:rsid w:val="00EB33BD"/>
    <w:rsid w:val="00EB6F18"/>
    <w:rsid w:val="00EC303B"/>
    <w:rsid w:val="00EC4E8C"/>
    <w:rsid w:val="00EE2022"/>
    <w:rsid w:val="00EE267E"/>
    <w:rsid w:val="00EE3D09"/>
    <w:rsid w:val="00EE4A98"/>
    <w:rsid w:val="00EF472A"/>
    <w:rsid w:val="00F004F5"/>
    <w:rsid w:val="00F03FCE"/>
    <w:rsid w:val="00F05009"/>
    <w:rsid w:val="00F0627D"/>
    <w:rsid w:val="00F109C4"/>
    <w:rsid w:val="00F12D62"/>
    <w:rsid w:val="00F166B7"/>
    <w:rsid w:val="00F1706B"/>
    <w:rsid w:val="00F224CE"/>
    <w:rsid w:val="00F2500F"/>
    <w:rsid w:val="00F30F13"/>
    <w:rsid w:val="00F359DD"/>
    <w:rsid w:val="00F40FE1"/>
    <w:rsid w:val="00F41FCA"/>
    <w:rsid w:val="00F47A20"/>
    <w:rsid w:val="00F47AC4"/>
    <w:rsid w:val="00F520BD"/>
    <w:rsid w:val="00F55EEC"/>
    <w:rsid w:val="00F57D0D"/>
    <w:rsid w:val="00F747DB"/>
    <w:rsid w:val="00F76044"/>
    <w:rsid w:val="00F843CC"/>
    <w:rsid w:val="00F92CC0"/>
    <w:rsid w:val="00F967E8"/>
    <w:rsid w:val="00F96DD6"/>
    <w:rsid w:val="00FA07A4"/>
    <w:rsid w:val="00FA2F04"/>
    <w:rsid w:val="00FA3567"/>
    <w:rsid w:val="00FA5BBA"/>
    <w:rsid w:val="00FC3646"/>
    <w:rsid w:val="00FC5E8A"/>
    <w:rsid w:val="00FD5D39"/>
    <w:rsid w:val="00FD6E6C"/>
    <w:rsid w:val="00FE21AF"/>
    <w:rsid w:val="00FE634B"/>
    <w:rsid w:val="00FE67B8"/>
    <w:rsid w:val="00FF3AAE"/>
    <w:rsid w:val="00FF46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21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21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973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3F1"/>
  </w:style>
  <w:style w:type="paragraph" w:styleId="Footer">
    <w:name w:val="footer"/>
    <w:basedOn w:val="Normal"/>
    <w:link w:val="FooterChar"/>
    <w:uiPriority w:val="99"/>
    <w:unhideWhenUsed/>
    <w:rsid w:val="000973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3F1"/>
  </w:style>
  <w:style w:type="paragraph" w:styleId="ListParagraph">
    <w:name w:val="List Paragraph"/>
    <w:basedOn w:val="Normal"/>
    <w:uiPriority w:val="34"/>
    <w:qFormat/>
    <w:rsid w:val="005C742B"/>
    <w:pPr>
      <w:ind w:left="720"/>
      <w:contextualSpacing/>
    </w:pPr>
  </w:style>
  <w:style w:type="paragraph" w:customStyle="1" w:styleId="CharCharCharChar">
    <w:name w:val="Char Char Char Char"/>
    <w:basedOn w:val="Normal"/>
    <w:rsid w:val="0053641F"/>
    <w:pPr>
      <w:spacing w:after="160" w:line="240" w:lineRule="exact"/>
    </w:pPr>
    <w:rPr>
      <w:rFonts w:ascii="Verdana" w:eastAsia="Times New Roman" w:hAnsi="Verdan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21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973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3F1"/>
  </w:style>
  <w:style w:type="paragraph" w:styleId="Footer">
    <w:name w:val="footer"/>
    <w:basedOn w:val="Normal"/>
    <w:link w:val="FooterChar"/>
    <w:uiPriority w:val="99"/>
    <w:unhideWhenUsed/>
    <w:rsid w:val="000973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3F1"/>
  </w:style>
  <w:style w:type="paragraph" w:styleId="ListParagraph">
    <w:name w:val="List Paragraph"/>
    <w:basedOn w:val="Normal"/>
    <w:uiPriority w:val="34"/>
    <w:qFormat/>
    <w:rsid w:val="005C742B"/>
    <w:pPr>
      <w:ind w:left="720"/>
      <w:contextualSpacing/>
    </w:pPr>
  </w:style>
  <w:style w:type="paragraph" w:customStyle="1" w:styleId="CharCharCharChar">
    <w:name w:val="Char Char Char Char"/>
    <w:basedOn w:val="Normal"/>
    <w:rsid w:val="0053641F"/>
    <w:pPr>
      <w:spacing w:after="160" w:line="240" w:lineRule="exact"/>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202944">
      <w:bodyDiv w:val="1"/>
      <w:marLeft w:val="0"/>
      <w:marRight w:val="0"/>
      <w:marTop w:val="0"/>
      <w:marBottom w:val="0"/>
      <w:divBdr>
        <w:top w:val="none" w:sz="0" w:space="0" w:color="auto"/>
        <w:left w:val="none" w:sz="0" w:space="0" w:color="auto"/>
        <w:bottom w:val="none" w:sz="0" w:space="0" w:color="auto"/>
        <w:right w:val="none" w:sz="0" w:space="0" w:color="auto"/>
      </w:divBdr>
      <w:divsChild>
        <w:div w:id="497889260">
          <w:marLeft w:val="0"/>
          <w:marRight w:val="0"/>
          <w:marTop w:val="0"/>
          <w:marBottom w:val="0"/>
          <w:divBdr>
            <w:top w:val="none" w:sz="0" w:space="0" w:color="auto"/>
            <w:left w:val="none" w:sz="0" w:space="0" w:color="auto"/>
            <w:bottom w:val="none" w:sz="0" w:space="0" w:color="auto"/>
            <w:right w:val="none" w:sz="0" w:space="0" w:color="auto"/>
          </w:divBdr>
          <w:divsChild>
            <w:div w:id="101187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87647">
      <w:bodyDiv w:val="1"/>
      <w:marLeft w:val="0"/>
      <w:marRight w:val="0"/>
      <w:marTop w:val="0"/>
      <w:marBottom w:val="0"/>
      <w:divBdr>
        <w:top w:val="none" w:sz="0" w:space="0" w:color="auto"/>
        <w:left w:val="none" w:sz="0" w:space="0" w:color="auto"/>
        <w:bottom w:val="none" w:sz="0" w:space="0" w:color="auto"/>
        <w:right w:val="none" w:sz="0" w:space="0" w:color="auto"/>
      </w:divBdr>
    </w:div>
    <w:div w:id="1864325706">
      <w:bodyDiv w:val="1"/>
      <w:marLeft w:val="0"/>
      <w:marRight w:val="0"/>
      <w:marTop w:val="0"/>
      <w:marBottom w:val="0"/>
      <w:divBdr>
        <w:top w:val="none" w:sz="0" w:space="0" w:color="auto"/>
        <w:left w:val="none" w:sz="0" w:space="0" w:color="auto"/>
        <w:bottom w:val="none" w:sz="0" w:space="0" w:color="auto"/>
        <w:right w:val="none" w:sz="0" w:space="0" w:color="auto"/>
      </w:divBdr>
    </w:div>
    <w:div w:id="192507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5CB09-A1F3-49EE-8D6C-5105549C8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NHUNG</dc:creator>
  <cp:lastModifiedBy>HANG</cp:lastModifiedBy>
  <cp:revision>2</cp:revision>
  <dcterms:created xsi:type="dcterms:W3CDTF">2024-05-06T08:51:00Z</dcterms:created>
  <dcterms:modified xsi:type="dcterms:W3CDTF">2024-05-06T08:51:00Z</dcterms:modified>
</cp:coreProperties>
</file>